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line="459" w:lineRule="atLeast"/>
        <w:rPr>
          <w:rFonts w:ascii="宋体" w:hAnsi="宋体" w:cs="方正小标宋_GBK"/>
          <w:color w:val="646464"/>
          <w:sz w:val="28"/>
          <w:szCs w:val="28"/>
          <w:shd w:val="clear" w:color="auto" w:fill="FFFFFF"/>
        </w:rPr>
      </w:pPr>
      <w:bookmarkStart w:id="0" w:name="_GoBack"/>
      <w:bookmarkEnd w:id="0"/>
      <w:r>
        <w:rPr>
          <w:rFonts w:ascii="宋体" w:hAnsi="宋体" w:cs="sans-serif"/>
          <w:sz w:val="28"/>
          <w:szCs w:val="28"/>
          <w:shd w:val="clear" w:color="auto" w:fill="FFFFFF"/>
        </w:rPr>
        <w:t>附件1</w:t>
      </w:r>
      <w:r>
        <w:rPr>
          <w:rFonts w:hint="eastAsia" w:ascii="宋体" w:hAnsi="宋体" w:cs="sans-serif"/>
          <w:sz w:val="28"/>
          <w:szCs w:val="28"/>
          <w:shd w:val="clear" w:color="auto" w:fill="FFFFFF"/>
        </w:rPr>
        <w:t xml:space="preserve">   </w:t>
      </w:r>
      <w:r>
        <w:rPr>
          <w:rFonts w:hint="eastAsia" w:ascii="宋体" w:hAnsi="宋体" w:cs="sans-serif"/>
          <w:color w:val="646464"/>
          <w:sz w:val="28"/>
          <w:szCs w:val="28"/>
          <w:shd w:val="clear" w:color="auto" w:fill="FFFFFF"/>
        </w:rPr>
        <w:t xml:space="preserve">                                    </w:t>
      </w:r>
    </w:p>
    <w:p>
      <w:pPr>
        <w:pStyle w:val="5"/>
        <w:widowControl/>
        <w:shd w:val="clear" w:color="auto" w:fill="FFFFFF"/>
        <w:spacing w:line="459" w:lineRule="atLeas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shd w:val="clear" w:color="auto" w:fill="FFFFFF"/>
        </w:rPr>
        <w:t>2022年度一般工业固体废物综合利用分级补贴资金申请报告编制提纲</w:t>
      </w:r>
    </w:p>
    <w:p>
      <w:pPr>
        <w:spacing w:line="560" w:lineRule="exact"/>
        <w:textAlignment w:val="baseline"/>
        <w:rPr>
          <w:rFonts w:hint="eastAsia" w:ascii="仿宋" w:hAnsi="仿宋" w:eastAsia="仿宋"/>
          <w:b/>
          <w:sz w:val="32"/>
          <w:szCs w:val="32"/>
        </w:rPr>
      </w:pPr>
      <w:r>
        <w:rPr>
          <w:rFonts w:hint="eastAsia" w:ascii="仿宋" w:hAnsi="仿宋" w:eastAsia="仿宋"/>
          <w:b/>
          <w:sz w:val="32"/>
          <w:szCs w:val="32"/>
        </w:rPr>
        <w:t>一、企业基本情况表(见附表)</w:t>
      </w:r>
    </w:p>
    <w:p>
      <w:pPr>
        <w:spacing w:line="560" w:lineRule="exact"/>
        <w:textAlignment w:val="baseline"/>
        <w:rPr>
          <w:rFonts w:hint="eastAsia" w:ascii="仿宋" w:hAnsi="仿宋" w:eastAsia="仿宋"/>
          <w:b/>
          <w:sz w:val="32"/>
          <w:szCs w:val="32"/>
        </w:rPr>
      </w:pPr>
      <w:r>
        <w:rPr>
          <w:rFonts w:hint="eastAsia" w:ascii="仿宋" w:hAnsi="仿宋" w:eastAsia="仿宋"/>
          <w:b/>
          <w:sz w:val="32"/>
          <w:szCs w:val="32"/>
        </w:rPr>
        <w:t>二、企业基本概况简介</w:t>
      </w:r>
    </w:p>
    <w:p>
      <w:pPr>
        <w:spacing w:line="560" w:lineRule="exact"/>
        <w:ind w:firstLine="640" w:firstLineChars="200"/>
        <w:textAlignment w:val="baseline"/>
        <w:rPr>
          <w:rFonts w:hint="eastAsia" w:ascii="仿宋" w:hAnsi="仿宋" w:eastAsia="仿宋"/>
          <w:b/>
          <w:sz w:val="32"/>
          <w:szCs w:val="32"/>
        </w:rPr>
      </w:pPr>
      <w:r>
        <w:rPr>
          <w:rFonts w:hint="eastAsia" w:ascii="仿宋" w:hAnsi="仿宋" w:eastAsia="仿宋"/>
          <w:sz w:val="32"/>
          <w:szCs w:val="32"/>
        </w:rPr>
        <w:t>（主要包括企业</w:t>
      </w:r>
      <w:r>
        <w:rPr>
          <w:rFonts w:ascii="仿宋" w:hAnsi="仿宋" w:eastAsia="仿宋"/>
          <w:sz w:val="32"/>
          <w:szCs w:val="32"/>
        </w:rPr>
        <w:t>的</w:t>
      </w:r>
      <w:r>
        <w:rPr>
          <w:rFonts w:ascii="仿宋" w:hAnsi="仿宋" w:eastAsia="仿宋" w:cs="Segoe UI"/>
          <w:sz w:val="32"/>
          <w:szCs w:val="32"/>
          <w:shd w:val="clear" w:color="auto" w:fill="FFFFFF"/>
        </w:rPr>
        <w:t>经营范围、主营业务、成立时间</w:t>
      </w:r>
      <w:r>
        <w:rPr>
          <w:rFonts w:hint="eastAsia" w:ascii="仿宋" w:hAnsi="仿宋" w:eastAsia="仿宋" w:cs="Segoe UI"/>
          <w:sz w:val="32"/>
          <w:szCs w:val="32"/>
          <w:shd w:val="clear" w:color="auto" w:fill="FFFFFF"/>
        </w:rPr>
        <w:t>、</w:t>
      </w:r>
      <w:r>
        <w:rPr>
          <w:rFonts w:ascii="仿宋" w:hAnsi="仿宋" w:eastAsia="仿宋" w:cs="Segoe UI"/>
          <w:sz w:val="32"/>
          <w:szCs w:val="32"/>
          <w:shd w:val="clear" w:color="auto" w:fill="FFFFFF"/>
        </w:rPr>
        <w:t>历史沿革、主要产品及取得的荣誉等内容。</w:t>
      </w:r>
      <w:r>
        <w:rPr>
          <w:rFonts w:hint="eastAsia" w:ascii="仿宋" w:hAnsi="仿宋" w:eastAsia="仿宋"/>
          <w:sz w:val="32"/>
          <w:szCs w:val="32"/>
        </w:rPr>
        <w:t>）</w:t>
      </w:r>
    </w:p>
    <w:p>
      <w:pPr>
        <w:spacing w:line="560" w:lineRule="exact"/>
        <w:textAlignment w:val="baseline"/>
        <w:rPr>
          <w:rFonts w:hint="eastAsia" w:ascii="仿宋" w:hAnsi="仿宋" w:eastAsia="仿宋"/>
          <w:b/>
          <w:sz w:val="32"/>
          <w:szCs w:val="32"/>
        </w:rPr>
      </w:pPr>
      <w:r>
        <w:rPr>
          <w:rFonts w:hint="eastAsia" w:ascii="仿宋" w:hAnsi="仿宋" w:eastAsia="仿宋"/>
          <w:b/>
          <w:sz w:val="32"/>
          <w:szCs w:val="32"/>
        </w:rPr>
        <w:t>三、企业目前生产经营状况</w:t>
      </w:r>
    </w:p>
    <w:p>
      <w:pPr>
        <w:spacing w:line="560"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（主要包括企业</w:t>
      </w:r>
      <w:r>
        <w:rPr>
          <w:rFonts w:ascii="仿宋" w:hAnsi="仿宋" w:eastAsia="仿宋"/>
          <w:sz w:val="32"/>
          <w:szCs w:val="32"/>
        </w:rPr>
        <w:t>的基础设施、</w:t>
      </w:r>
      <w:r>
        <w:rPr>
          <w:rFonts w:hint="eastAsia" w:ascii="仿宋" w:hAnsi="仿宋" w:eastAsia="仿宋"/>
          <w:sz w:val="32"/>
          <w:szCs w:val="32"/>
        </w:rPr>
        <w:t>生产工艺、各</w:t>
      </w:r>
      <w:r>
        <w:rPr>
          <w:rFonts w:ascii="仿宋" w:hAnsi="仿宋" w:eastAsia="仿宋"/>
          <w:sz w:val="32"/>
          <w:szCs w:val="32"/>
        </w:rPr>
        <w:t>管理体系建设、资源投入</w:t>
      </w:r>
      <w:r>
        <w:rPr>
          <w:rFonts w:hint="eastAsia" w:ascii="仿宋" w:hAnsi="仿宋" w:eastAsia="仿宋"/>
          <w:sz w:val="32"/>
          <w:szCs w:val="32"/>
        </w:rPr>
        <w:t>和</w:t>
      </w:r>
      <w:r>
        <w:rPr>
          <w:rFonts w:ascii="仿宋" w:hAnsi="仿宋" w:eastAsia="仿宋"/>
          <w:sz w:val="32"/>
          <w:szCs w:val="32"/>
        </w:rPr>
        <w:t>产品情况</w:t>
      </w:r>
      <w:r>
        <w:rPr>
          <w:rFonts w:hint="eastAsia" w:ascii="仿宋" w:hAnsi="仿宋" w:eastAsia="仿宋"/>
          <w:sz w:val="32"/>
          <w:szCs w:val="32"/>
        </w:rPr>
        <w:t>，</w:t>
      </w:r>
      <w:r>
        <w:rPr>
          <w:rFonts w:ascii="仿宋" w:hAnsi="仿宋" w:eastAsia="仿宋" w:cs="Segoe UI"/>
          <w:sz w:val="32"/>
          <w:szCs w:val="32"/>
          <w:shd w:val="clear" w:color="auto" w:fill="FFFFFF"/>
        </w:rPr>
        <w:t>质量</w:t>
      </w:r>
      <w:r>
        <w:rPr>
          <w:rFonts w:ascii="仿宋" w:hAnsi="仿宋" w:eastAsia="仿宋"/>
          <w:sz w:val="32"/>
          <w:szCs w:val="32"/>
        </w:rPr>
        <w:t>指标</w:t>
      </w:r>
      <w:r>
        <w:rPr>
          <w:rFonts w:ascii="仿宋" w:hAnsi="仿宋" w:eastAsia="仿宋" w:cs="Segoe UI"/>
          <w:sz w:val="32"/>
          <w:szCs w:val="32"/>
          <w:shd w:val="clear" w:color="auto" w:fill="FFFFFF"/>
        </w:rPr>
        <w:t>、</w:t>
      </w:r>
      <w:r>
        <w:rPr>
          <w:rFonts w:ascii="仿宋" w:hAnsi="仿宋" w:eastAsia="仿宋"/>
          <w:sz w:val="32"/>
          <w:szCs w:val="32"/>
        </w:rPr>
        <w:t>能源指标、环境排放指标达标情况</w:t>
      </w:r>
      <w:r>
        <w:rPr>
          <w:rFonts w:hint="eastAsia" w:ascii="仿宋" w:hAnsi="仿宋" w:eastAsia="仿宋"/>
          <w:sz w:val="32"/>
          <w:szCs w:val="32"/>
        </w:rPr>
        <w:t>，基础年度年运转率、</w:t>
      </w:r>
      <w:r>
        <w:rPr>
          <w:rFonts w:ascii="仿宋" w:hAnsi="仿宋" w:eastAsia="仿宋" w:cs="Segoe UI"/>
          <w:sz w:val="32"/>
          <w:szCs w:val="32"/>
          <w:shd w:val="clear" w:color="auto" w:fill="FFFFFF"/>
        </w:rPr>
        <w:t>企业近</w:t>
      </w:r>
      <w:r>
        <w:rPr>
          <w:rFonts w:hint="eastAsia" w:ascii="仿宋" w:hAnsi="仿宋" w:eastAsia="仿宋" w:cs="Segoe UI"/>
          <w:sz w:val="32"/>
          <w:szCs w:val="32"/>
          <w:shd w:val="clear" w:color="auto" w:fill="FFFFFF"/>
        </w:rPr>
        <w:t>两</w:t>
      </w:r>
      <w:r>
        <w:rPr>
          <w:rFonts w:ascii="仿宋" w:hAnsi="仿宋" w:eastAsia="仿宋" w:cs="Segoe UI"/>
          <w:sz w:val="32"/>
          <w:szCs w:val="32"/>
          <w:shd w:val="clear" w:color="auto" w:fill="FFFFFF"/>
        </w:rPr>
        <w:t>年来的生产和销售情况、财务、税金、固定资产等内容。</w:t>
      </w:r>
      <w:r>
        <w:rPr>
          <w:rFonts w:hint="eastAsia" w:ascii="仿宋" w:hAnsi="仿宋" w:eastAsia="仿宋"/>
          <w:sz w:val="32"/>
          <w:szCs w:val="32"/>
        </w:rPr>
        <w:t>）</w:t>
      </w:r>
    </w:p>
    <w:p>
      <w:pPr>
        <w:spacing w:line="560" w:lineRule="exact"/>
        <w:textAlignment w:val="baseline"/>
        <w:rPr>
          <w:rFonts w:ascii="仿宋" w:hAnsi="仿宋" w:eastAsia="仿宋" w:cs="Segoe UI"/>
          <w:b/>
          <w:kern w:val="0"/>
          <w:sz w:val="32"/>
          <w:szCs w:val="32"/>
        </w:rPr>
      </w:pPr>
      <w:r>
        <w:rPr>
          <w:rFonts w:hint="eastAsia" w:ascii="仿宋" w:hAnsi="仿宋" w:eastAsia="仿宋"/>
          <w:b/>
          <w:sz w:val="32"/>
          <w:szCs w:val="32"/>
        </w:rPr>
        <w:t>四、</w:t>
      </w:r>
      <w:r>
        <w:rPr>
          <w:rFonts w:ascii="仿宋" w:hAnsi="仿宋" w:eastAsia="仿宋" w:cs="Segoe UI"/>
          <w:b/>
          <w:kern w:val="0"/>
          <w:sz w:val="32"/>
          <w:szCs w:val="32"/>
        </w:rPr>
        <w:t>工业固体废物综合利用情况</w:t>
      </w:r>
    </w:p>
    <w:p>
      <w:pPr>
        <w:widowControl/>
        <w:shd w:val="clear" w:color="auto" w:fill="FFFFFF"/>
        <w:spacing w:line="459" w:lineRule="atLeast"/>
        <w:ind w:firstLine="640" w:firstLineChars="200"/>
        <w:jc w:val="left"/>
        <w:rPr>
          <w:rFonts w:hint="eastAsia" w:ascii="仿宋" w:hAnsi="仿宋" w:eastAsia="仿宋" w:cs="Segoe UI"/>
          <w:kern w:val="0"/>
          <w:sz w:val="32"/>
          <w:szCs w:val="32"/>
        </w:rPr>
      </w:pPr>
      <w:r>
        <w:rPr>
          <w:rFonts w:hint="eastAsia" w:ascii="仿宋" w:hAnsi="仿宋" w:eastAsia="仿宋" w:cs="Segoe UI"/>
          <w:kern w:val="0"/>
          <w:sz w:val="32"/>
          <w:szCs w:val="32"/>
        </w:rPr>
        <w:t>（主要</w:t>
      </w:r>
      <w:r>
        <w:rPr>
          <w:rFonts w:ascii="仿宋" w:hAnsi="仿宋" w:eastAsia="仿宋" w:cs="Segoe UI"/>
          <w:kern w:val="0"/>
          <w:sz w:val="32"/>
          <w:szCs w:val="32"/>
        </w:rPr>
        <w:t>说明企业接收</w:t>
      </w:r>
      <w:r>
        <w:rPr>
          <w:rFonts w:hint="eastAsia" w:ascii="仿宋" w:hAnsi="仿宋" w:eastAsia="仿宋" w:cs="Segoe UI"/>
          <w:kern w:val="0"/>
          <w:sz w:val="32"/>
          <w:szCs w:val="32"/>
        </w:rPr>
        <w:t>及</w:t>
      </w:r>
      <w:r>
        <w:rPr>
          <w:rFonts w:ascii="仿宋" w:hAnsi="仿宋" w:eastAsia="仿宋" w:cs="Segoe UI"/>
          <w:kern w:val="0"/>
          <w:sz w:val="32"/>
          <w:szCs w:val="32"/>
        </w:rPr>
        <w:t>综合利用工业固体废物</w:t>
      </w:r>
      <w:r>
        <w:rPr>
          <w:rFonts w:hint="eastAsia" w:ascii="仿宋" w:hAnsi="仿宋" w:eastAsia="仿宋" w:cs="Segoe UI"/>
          <w:kern w:val="0"/>
          <w:sz w:val="32"/>
          <w:szCs w:val="32"/>
        </w:rPr>
        <w:t>品种、来源</w:t>
      </w:r>
      <w:r>
        <w:rPr>
          <w:rFonts w:ascii="仿宋" w:hAnsi="仿宋" w:eastAsia="仿宋" w:cs="Segoe UI"/>
          <w:kern w:val="0"/>
          <w:sz w:val="32"/>
          <w:szCs w:val="32"/>
        </w:rPr>
        <w:t>、数量及对应产品的</w:t>
      </w:r>
      <w:r>
        <w:rPr>
          <w:rFonts w:hint="eastAsia" w:ascii="仿宋" w:hAnsi="仿宋" w:eastAsia="仿宋" w:cs="Segoe UI"/>
          <w:kern w:val="0"/>
          <w:sz w:val="32"/>
          <w:szCs w:val="32"/>
        </w:rPr>
        <w:t>品种</w:t>
      </w:r>
      <w:r>
        <w:rPr>
          <w:rFonts w:ascii="仿宋" w:hAnsi="仿宋" w:eastAsia="仿宋" w:cs="Segoe UI"/>
          <w:kern w:val="0"/>
          <w:sz w:val="32"/>
          <w:szCs w:val="32"/>
        </w:rPr>
        <w:t>、数量</w:t>
      </w:r>
      <w:r>
        <w:rPr>
          <w:rFonts w:hint="eastAsia" w:ascii="仿宋" w:hAnsi="仿宋" w:eastAsia="仿宋" w:cs="Segoe UI"/>
          <w:kern w:val="0"/>
          <w:sz w:val="32"/>
          <w:szCs w:val="32"/>
        </w:rPr>
        <w:t>、</w:t>
      </w:r>
      <w:r>
        <w:rPr>
          <w:rFonts w:ascii="仿宋" w:hAnsi="仿宋" w:eastAsia="仿宋" w:cs="Segoe UI"/>
          <w:kern w:val="0"/>
          <w:sz w:val="32"/>
          <w:szCs w:val="32"/>
        </w:rPr>
        <w:t>物料平衡（或配比</w:t>
      </w:r>
      <w:r>
        <w:rPr>
          <w:rFonts w:hint="eastAsia" w:ascii="仿宋" w:hAnsi="仿宋" w:eastAsia="仿宋" w:cs="Segoe UI"/>
          <w:kern w:val="0"/>
          <w:sz w:val="32"/>
          <w:szCs w:val="32"/>
        </w:rPr>
        <w:t>及</w:t>
      </w:r>
      <w:r>
        <w:rPr>
          <w:rFonts w:ascii="仿宋" w:hAnsi="仿宋" w:eastAsia="仿宋" w:cs="Segoe UI"/>
          <w:kern w:val="0"/>
          <w:sz w:val="32"/>
          <w:szCs w:val="32"/>
        </w:rPr>
        <w:t>物料衡算过程）</w:t>
      </w:r>
      <w:r>
        <w:rPr>
          <w:rFonts w:hint="eastAsia" w:ascii="仿宋" w:hAnsi="仿宋" w:eastAsia="仿宋" w:cs="Segoe UI"/>
          <w:kern w:val="0"/>
          <w:sz w:val="32"/>
          <w:szCs w:val="32"/>
        </w:rPr>
        <w:t>、</w:t>
      </w:r>
      <w:r>
        <w:rPr>
          <w:rFonts w:ascii="仿宋" w:hAnsi="仿宋" w:eastAsia="仿宋" w:cs="Segoe UI"/>
          <w:kern w:val="0"/>
          <w:sz w:val="32"/>
          <w:szCs w:val="32"/>
        </w:rPr>
        <w:t>物料计量方式及设施配备（测量体系建设）情况等。</w:t>
      </w:r>
      <w:r>
        <w:rPr>
          <w:rFonts w:hint="eastAsia" w:ascii="仿宋" w:hAnsi="仿宋" w:eastAsia="仿宋" w:cs="Segoe UI"/>
          <w:kern w:val="0"/>
          <w:sz w:val="32"/>
          <w:szCs w:val="32"/>
        </w:rPr>
        <w:t>）</w:t>
      </w:r>
    </w:p>
    <w:p>
      <w:pPr>
        <w:widowControl/>
        <w:shd w:val="clear" w:color="auto" w:fill="FFFFFF"/>
        <w:spacing w:line="459" w:lineRule="atLeast"/>
        <w:jc w:val="left"/>
        <w:rPr>
          <w:rFonts w:hint="eastAsia" w:ascii="仿宋" w:hAnsi="仿宋" w:eastAsia="仿宋" w:cs="Segoe UI"/>
          <w:b/>
          <w:kern w:val="0"/>
          <w:sz w:val="32"/>
          <w:szCs w:val="32"/>
        </w:rPr>
      </w:pPr>
      <w:r>
        <w:rPr>
          <w:rFonts w:ascii="仿宋" w:hAnsi="仿宋" w:eastAsia="仿宋" w:cs="Segoe UI"/>
          <w:b/>
          <w:sz w:val="32"/>
          <w:szCs w:val="32"/>
          <w:shd w:val="clear" w:color="auto" w:fill="FFFFFF"/>
        </w:rPr>
        <w:t>五</w:t>
      </w:r>
      <w:r>
        <w:rPr>
          <w:rFonts w:hint="eastAsia" w:ascii="仿宋" w:hAnsi="仿宋" w:eastAsia="仿宋" w:cs="Segoe UI"/>
          <w:b/>
          <w:sz w:val="32"/>
          <w:szCs w:val="32"/>
          <w:shd w:val="clear" w:color="auto" w:fill="FFFFFF"/>
        </w:rPr>
        <w:t>、附表</w:t>
      </w:r>
    </w:p>
    <w:p>
      <w:pPr>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附表1</w:t>
      </w:r>
      <w:r>
        <w:rPr>
          <w:rFonts w:hint="eastAsia" w:ascii="仿宋_GB2312" w:hAnsi="仿宋_GB2312" w:eastAsia="仿宋_GB2312" w:cs="仿宋_GB2312"/>
          <w:sz w:val="32"/>
          <w:szCs w:val="32"/>
        </w:rPr>
        <w:t>企业基本情况表（需加盖公章）</w:t>
      </w:r>
    </w:p>
    <w:p>
      <w:pPr>
        <w:spacing w:line="560" w:lineRule="exact"/>
        <w:textAlignment w:val="baseline"/>
        <w:rPr>
          <w:rFonts w:hint="eastAsia" w:ascii="仿宋" w:hAnsi="仿宋" w:eastAsia="仿宋"/>
          <w:sz w:val="32"/>
          <w:szCs w:val="32"/>
        </w:rPr>
      </w:pPr>
      <w:r>
        <w:rPr>
          <w:rFonts w:hint="eastAsia" w:ascii="仿宋_GB2312" w:hAnsi="仿宋_GB2312" w:eastAsia="仿宋_GB2312" w:cs="仿宋_GB2312"/>
          <w:sz w:val="32"/>
          <w:szCs w:val="32"/>
          <w:shd w:val="clear" w:color="auto" w:fill="FFFFFF"/>
        </w:rPr>
        <w:t>附表</w:t>
      </w:r>
      <w:r>
        <w:rPr>
          <w:rFonts w:hint="eastAsia" w:ascii="仿宋_GB2312" w:hAnsi="仿宋_GB2312" w:eastAsia="仿宋_GB2312" w:cs="仿宋_GB2312"/>
          <w:sz w:val="32"/>
          <w:szCs w:val="32"/>
        </w:rPr>
        <w:t>2企业工业固体废物利用一栏表（需加盖公章）</w:t>
      </w:r>
    </w:p>
    <w:p>
      <w:pPr>
        <w:spacing w:line="560" w:lineRule="exact"/>
        <w:textAlignment w:val="baseline"/>
        <w:rPr>
          <w:rFonts w:hint="eastAsia" w:ascii="仿宋" w:hAnsi="仿宋" w:eastAsia="仿宋" w:cs="Segoe UI"/>
          <w:b/>
          <w:sz w:val="32"/>
          <w:szCs w:val="32"/>
          <w:shd w:val="clear" w:color="auto" w:fill="FFFFFF"/>
        </w:rPr>
      </w:pPr>
      <w:r>
        <w:rPr>
          <w:rFonts w:hint="eastAsia" w:ascii="仿宋" w:hAnsi="仿宋" w:eastAsia="仿宋" w:cs="Segoe UI"/>
          <w:b/>
          <w:sz w:val="32"/>
          <w:szCs w:val="32"/>
          <w:shd w:val="clear" w:color="auto" w:fill="FFFFFF"/>
        </w:rPr>
        <w:t>六、</w:t>
      </w:r>
      <w:r>
        <w:rPr>
          <w:rFonts w:hint="eastAsia" w:ascii="仿宋" w:hAnsi="仿宋" w:eastAsia="仿宋"/>
          <w:b/>
          <w:sz w:val="32"/>
          <w:szCs w:val="32"/>
        </w:rPr>
        <w:t>相关证明材料</w:t>
      </w:r>
    </w:p>
    <w:p>
      <w:pPr>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（一）《工业固体废物资源综合利用评价报告》；</w:t>
      </w:r>
    </w:p>
    <w:p>
      <w:pPr>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（二）企业营业执照复印件；</w:t>
      </w:r>
    </w:p>
    <w:p>
      <w:pPr>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（三）工厂建设批复文件复印件；</w:t>
      </w:r>
    </w:p>
    <w:p>
      <w:pPr>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（四）环保、安全、节能“三同时”审查文件复印件；</w:t>
      </w:r>
    </w:p>
    <w:p>
      <w:pPr>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（五）产品质量检测报告；</w:t>
      </w:r>
    </w:p>
    <w:p>
      <w:pPr>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（六）质量、环境管理体系，物质计量统计体系等相关管理体系建设情况；</w:t>
      </w:r>
    </w:p>
    <w:p>
      <w:pPr>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（七）2022年《财务审计报告》或企业年度年财务状况报表；</w:t>
      </w:r>
    </w:p>
    <w:p>
      <w:pPr>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（八）其它必要的证明材料。</w:t>
      </w:r>
    </w:p>
    <w:p>
      <w:pPr>
        <w:pStyle w:val="5"/>
        <w:widowControl/>
        <w:shd w:val="clear" w:color="auto" w:fill="FFFFFF"/>
        <w:spacing w:line="459" w:lineRule="atLeast"/>
        <w:jc w:val="center"/>
        <w:rPr>
          <w:rFonts w:ascii="方正小标宋_GBK" w:hAnsi="方正小标宋_GBK" w:eastAsia="方正小标宋_GBK" w:cs="方正小标宋_GBK"/>
          <w:sz w:val="32"/>
          <w:szCs w:val="32"/>
          <w:shd w:val="clear" w:color="auto" w:fill="FFFFFF"/>
        </w:rPr>
      </w:pPr>
      <w:r>
        <w:rPr>
          <w:rFonts w:ascii="方正小标宋_GBK" w:hAnsi="方正小标宋_GBK" w:eastAsia="方正小标宋_GBK" w:cs="方正小标宋_GBK"/>
          <w:sz w:val="32"/>
          <w:szCs w:val="32"/>
          <w:shd w:val="clear" w:color="auto" w:fill="FFFFFF"/>
        </w:rPr>
        <w:br w:type="page"/>
      </w:r>
    </w:p>
    <w:p>
      <w:pPr>
        <w:pStyle w:val="5"/>
        <w:widowControl/>
        <w:shd w:val="clear" w:color="auto" w:fill="FFFFFF"/>
        <w:spacing w:line="459" w:lineRule="atLeast"/>
        <w:jc w:val="center"/>
        <w:rPr>
          <w:rFonts w:ascii="方正小标宋_GBK" w:hAnsi="方正小标宋_GBK" w:eastAsia="方正小标宋_GBK" w:cs="方正小标宋_GBK"/>
          <w:sz w:val="32"/>
          <w:szCs w:val="32"/>
          <w:shd w:val="clear" w:color="auto" w:fill="FFFFFF"/>
        </w:rPr>
      </w:pPr>
    </w:p>
    <w:p>
      <w:pPr>
        <w:pStyle w:val="5"/>
        <w:widowControl/>
        <w:shd w:val="clear" w:color="auto" w:fill="FFFFFF"/>
        <w:spacing w:line="459" w:lineRule="atLeast"/>
        <w:jc w:val="center"/>
        <w:rPr>
          <w:rFonts w:ascii="方正小标宋_GBK" w:hAnsi="方正小标宋_GBK" w:eastAsia="方正小标宋_GBK" w:cs="方正小标宋_GBK"/>
          <w:sz w:val="32"/>
          <w:szCs w:val="32"/>
          <w:shd w:val="clear" w:color="auto" w:fill="FFFFFF"/>
        </w:rPr>
      </w:pPr>
    </w:p>
    <w:p>
      <w:pPr>
        <w:pStyle w:val="5"/>
        <w:widowControl/>
        <w:shd w:val="clear" w:color="auto" w:fill="FFFFFF"/>
        <w:spacing w:line="459" w:lineRule="atLeast"/>
        <w:jc w:val="center"/>
        <w:rPr>
          <w:rFonts w:ascii="Times New Roman" w:hAnsi="Times New Roman"/>
          <w:sz w:val="32"/>
          <w:szCs w:val="32"/>
        </w:rPr>
      </w:pPr>
      <w:r>
        <w:rPr>
          <w:rFonts w:ascii="方正小标宋_GBK" w:hAnsi="方正小标宋_GBK" w:eastAsia="方正小标宋_GBK" w:cs="方正小标宋_GBK"/>
          <w:sz w:val="32"/>
          <w:szCs w:val="32"/>
          <w:shd w:val="clear" w:color="auto" w:fill="FFFFFF"/>
        </w:rPr>
        <w:t>2022年</w:t>
      </w:r>
      <w:r>
        <w:rPr>
          <w:rFonts w:hint="eastAsia" w:ascii="方正小标宋_GBK" w:hAnsi="方正小标宋_GBK" w:eastAsia="方正小标宋_GBK" w:cs="方正小标宋_GBK"/>
          <w:sz w:val="32"/>
          <w:szCs w:val="32"/>
          <w:shd w:val="clear" w:color="auto" w:fill="FFFFFF"/>
        </w:rPr>
        <w:t>度</w:t>
      </w:r>
      <w:r>
        <w:rPr>
          <w:rFonts w:ascii="方正小标宋_GBK" w:hAnsi="方正小标宋_GBK" w:eastAsia="方正小标宋_GBK" w:cs="方正小标宋_GBK"/>
          <w:sz w:val="32"/>
          <w:szCs w:val="32"/>
          <w:shd w:val="clear" w:color="auto" w:fill="FFFFFF"/>
        </w:rPr>
        <w:t>一般工业固体废物</w:t>
      </w:r>
      <w:r>
        <w:rPr>
          <w:rFonts w:hint="eastAsia" w:ascii="方正小标宋_GBK" w:hAnsi="方正小标宋_GBK" w:eastAsia="方正小标宋_GBK" w:cs="方正小标宋_GBK"/>
          <w:sz w:val="32"/>
          <w:szCs w:val="32"/>
          <w:shd w:val="clear" w:color="auto" w:fill="FFFFFF"/>
        </w:rPr>
        <w:t>综合利用分级补贴资金申请报告</w:t>
      </w:r>
    </w:p>
    <w:p>
      <w:pPr>
        <w:pStyle w:val="5"/>
        <w:widowControl/>
        <w:shd w:val="clear" w:color="auto" w:fill="FFFFFF"/>
        <w:spacing w:line="459" w:lineRule="atLeast"/>
        <w:jc w:val="center"/>
        <w:rPr>
          <w:rFonts w:ascii="Times New Roman" w:hAnsi="Times New Roman"/>
          <w:color w:val="646464"/>
          <w:sz w:val="32"/>
          <w:szCs w:val="32"/>
        </w:rPr>
      </w:pPr>
    </w:p>
    <w:p>
      <w:pPr>
        <w:pStyle w:val="5"/>
        <w:widowControl/>
        <w:shd w:val="clear" w:color="auto" w:fill="FFFFFF"/>
        <w:spacing w:line="459" w:lineRule="atLeast"/>
        <w:rPr>
          <w:rFonts w:ascii="sans-serif" w:hAnsi="sans-serif" w:eastAsia="sans-serif" w:cs="sans-serif"/>
          <w:color w:val="646464"/>
          <w:sz w:val="27"/>
          <w:szCs w:val="27"/>
        </w:rPr>
      </w:pPr>
    </w:p>
    <w:p>
      <w:pPr>
        <w:pStyle w:val="5"/>
        <w:widowControl/>
        <w:shd w:val="clear" w:color="auto" w:fill="FFFFFF"/>
        <w:spacing w:line="459" w:lineRule="atLeast"/>
        <w:ind w:firstLine="2560" w:firstLineChars="800"/>
        <w:rPr>
          <w:rFonts w:ascii="sans-serif" w:hAnsi="sans-serif" w:eastAsia="sans-serif" w:cs="sans-serif"/>
          <w:color w:val="FF0000"/>
          <w:sz w:val="32"/>
          <w:szCs w:val="32"/>
        </w:rPr>
      </w:pPr>
    </w:p>
    <w:p>
      <w:pPr>
        <w:pStyle w:val="5"/>
        <w:widowControl/>
        <w:shd w:val="clear" w:color="auto" w:fill="FFFFFF"/>
        <w:spacing w:line="459" w:lineRule="atLeast"/>
        <w:rPr>
          <w:rFonts w:hint="eastAsia" w:ascii="sans-serif" w:hAnsi="sans-serif" w:eastAsia="sans-serif" w:cs="sans-serif"/>
          <w:color w:val="FF0000"/>
          <w:sz w:val="32"/>
          <w:szCs w:val="32"/>
        </w:rPr>
      </w:pPr>
    </w:p>
    <w:p>
      <w:pPr>
        <w:pStyle w:val="5"/>
        <w:widowControl/>
        <w:shd w:val="clear" w:color="auto" w:fill="FFFFFF"/>
        <w:spacing w:line="459" w:lineRule="atLeast"/>
        <w:rPr>
          <w:rFonts w:ascii="sans-serif" w:hAnsi="sans-serif" w:eastAsia="sans-serif" w:cs="sans-serif"/>
          <w:color w:val="646464"/>
          <w:sz w:val="27"/>
          <w:szCs w:val="27"/>
        </w:rPr>
      </w:pPr>
    </w:p>
    <w:p>
      <w:pPr>
        <w:pStyle w:val="5"/>
        <w:widowControl/>
        <w:shd w:val="clear" w:color="auto" w:fill="FFFFFF"/>
        <w:spacing w:line="459" w:lineRule="atLeast"/>
        <w:rPr>
          <w:rFonts w:ascii="sans-serif" w:hAnsi="sans-serif" w:eastAsia="sans-serif" w:cs="sans-serif"/>
          <w:color w:val="646464"/>
          <w:sz w:val="27"/>
          <w:szCs w:val="27"/>
        </w:rPr>
      </w:pPr>
    </w:p>
    <w:p>
      <w:pPr>
        <w:pStyle w:val="5"/>
        <w:widowControl/>
        <w:shd w:val="clear" w:color="auto" w:fill="FFFFFF"/>
        <w:spacing w:line="459" w:lineRule="atLeast"/>
        <w:rPr>
          <w:rFonts w:ascii="sans-serif" w:hAnsi="sans-serif" w:eastAsia="sans-serif" w:cs="sans-serif"/>
          <w:color w:val="646464"/>
          <w:sz w:val="27"/>
          <w:szCs w:val="27"/>
        </w:rPr>
      </w:pPr>
    </w:p>
    <w:p>
      <w:pPr>
        <w:pStyle w:val="5"/>
        <w:widowControl/>
        <w:shd w:val="clear" w:color="auto" w:fill="FFFFFF"/>
        <w:spacing w:line="459" w:lineRule="atLeast"/>
        <w:ind w:firstLine="420"/>
        <w:jc w:val="center"/>
        <w:rPr>
          <w:rFonts w:ascii="sans-serif" w:hAnsi="sans-serif" w:eastAsia="sans-serif" w:cs="sans-serif"/>
          <w:color w:val="646464"/>
        </w:rPr>
      </w:pPr>
    </w:p>
    <w:p>
      <w:pPr>
        <w:pStyle w:val="5"/>
        <w:widowControl/>
        <w:shd w:val="clear" w:color="auto" w:fill="FFFFFF"/>
        <w:spacing w:line="459" w:lineRule="atLeast"/>
        <w:ind w:firstLine="420"/>
        <w:rPr>
          <w:rFonts w:hint="eastAsia" w:ascii="方正楷体_GBK" w:hAnsi="方正楷体_GBK" w:eastAsia="方正楷体_GBK" w:cs="方正楷体_GBK"/>
          <w:sz w:val="30"/>
          <w:szCs w:val="30"/>
          <w:shd w:val="clear" w:color="auto" w:fill="FFFFFF"/>
        </w:rPr>
      </w:pPr>
      <w:r>
        <w:rPr>
          <w:rFonts w:ascii="方正楷体_GBK" w:hAnsi="方正楷体_GBK" w:eastAsia="方正楷体_GBK" w:cs="方正楷体_GBK"/>
          <w:sz w:val="30"/>
          <w:szCs w:val="30"/>
          <w:shd w:val="clear" w:color="auto" w:fill="FFFFFF"/>
        </w:rPr>
        <w:t>申报单位：_________________________（盖章）</w:t>
      </w:r>
    </w:p>
    <w:p>
      <w:pPr>
        <w:pStyle w:val="5"/>
        <w:widowControl/>
        <w:shd w:val="clear" w:color="auto" w:fill="FFFFFF"/>
        <w:spacing w:line="459" w:lineRule="atLeast"/>
        <w:ind w:firstLine="420"/>
        <w:rPr>
          <w:rFonts w:ascii="sans-serif" w:hAnsi="sans-serif" w:eastAsia="sans-serif" w:cs="sans-serif"/>
        </w:rPr>
      </w:pPr>
      <w:r>
        <w:rPr>
          <w:rFonts w:ascii="方正楷体_GBK" w:hAnsi="方正楷体_GBK" w:eastAsia="方正楷体_GBK" w:cs="方正楷体_GBK"/>
          <w:sz w:val="30"/>
          <w:szCs w:val="30"/>
          <w:shd w:val="clear" w:color="auto" w:fill="FFFFFF"/>
        </w:rPr>
        <w:t>单位</w:t>
      </w:r>
      <w:r>
        <w:rPr>
          <w:rFonts w:hint="eastAsia" w:ascii="方正楷体_GBK" w:hAnsi="方正楷体_GBK" w:eastAsia="方正楷体_GBK" w:cs="方正楷体_GBK"/>
          <w:sz w:val="30"/>
          <w:szCs w:val="30"/>
          <w:shd w:val="clear" w:color="auto" w:fill="FFFFFF"/>
        </w:rPr>
        <w:t>所在地：_________________________</w:t>
      </w:r>
    </w:p>
    <w:p>
      <w:pPr>
        <w:pStyle w:val="5"/>
        <w:widowControl/>
        <w:shd w:val="clear" w:color="auto" w:fill="FFFFFF"/>
        <w:spacing w:line="459" w:lineRule="atLeast"/>
        <w:ind w:firstLine="420"/>
        <w:rPr>
          <w:rFonts w:ascii="sans-serif" w:hAnsi="sans-serif" w:eastAsia="sans-serif" w:cs="sans-serif"/>
        </w:rPr>
      </w:pPr>
      <w:r>
        <w:rPr>
          <w:rFonts w:hint="eastAsia" w:ascii="方正楷体_GBK" w:hAnsi="方正楷体_GBK" w:eastAsia="方正楷体_GBK" w:cs="方正楷体_GBK"/>
          <w:sz w:val="30"/>
          <w:szCs w:val="30"/>
          <w:shd w:val="clear" w:color="auto" w:fill="FFFFFF"/>
        </w:rPr>
        <w:t>联  系  人：_________________________</w:t>
      </w:r>
      <w:r>
        <w:rPr>
          <w:rFonts w:hint="eastAsia" w:ascii="方正楷体_GBK" w:hAnsi="方正楷体_GBK" w:eastAsia="方正楷体_GBK" w:cs="方正楷体_GBK"/>
          <w:sz w:val="31"/>
          <w:szCs w:val="31"/>
          <w:shd w:val="clear" w:color="auto" w:fill="FFFFFF"/>
        </w:rPr>
        <w:t>          </w:t>
      </w:r>
    </w:p>
    <w:p>
      <w:pPr>
        <w:pStyle w:val="5"/>
        <w:widowControl/>
        <w:shd w:val="clear" w:color="auto" w:fill="FFFFFF"/>
        <w:spacing w:line="459" w:lineRule="atLeast"/>
        <w:ind w:firstLine="420"/>
        <w:rPr>
          <w:rFonts w:ascii="sans-serif" w:hAnsi="sans-serif" w:eastAsia="sans-serif" w:cs="sans-serif"/>
        </w:rPr>
      </w:pPr>
      <w:r>
        <w:rPr>
          <w:rFonts w:hint="eastAsia" w:ascii="方正楷体_GBK" w:hAnsi="方正楷体_GBK" w:eastAsia="方正楷体_GBK" w:cs="方正楷体_GBK"/>
          <w:sz w:val="31"/>
          <w:szCs w:val="31"/>
          <w:shd w:val="clear" w:color="auto" w:fill="FFFFFF"/>
        </w:rPr>
        <w:t>联系电话</w:t>
      </w:r>
      <w:r>
        <w:rPr>
          <w:rFonts w:hint="eastAsia" w:ascii="方正楷体_GBK" w:hAnsi="方正楷体_GBK" w:eastAsia="方正楷体_GBK" w:cs="方正楷体_GBK"/>
          <w:sz w:val="30"/>
          <w:szCs w:val="30"/>
          <w:shd w:val="clear" w:color="auto" w:fill="FFFFFF"/>
        </w:rPr>
        <w:t>：_________________________</w:t>
      </w:r>
    </w:p>
    <w:p>
      <w:pPr>
        <w:pStyle w:val="5"/>
        <w:widowControl/>
        <w:shd w:val="clear" w:color="auto" w:fill="FFFFFF"/>
        <w:spacing w:line="459" w:lineRule="atLeast"/>
        <w:ind w:firstLine="420"/>
        <w:rPr>
          <w:rFonts w:ascii="方正楷体_GBK" w:hAnsi="方正楷体_GBK" w:eastAsia="方正楷体_GBK" w:cs="方正楷体_GBK"/>
          <w:sz w:val="31"/>
          <w:szCs w:val="31"/>
          <w:shd w:val="clear" w:color="auto" w:fill="FFFFFF"/>
        </w:rPr>
      </w:pPr>
      <w:r>
        <w:rPr>
          <w:rFonts w:ascii="方正楷体_GBK" w:hAnsi="方正楷体_GBK" w:eastAsia="方正楷体_GBK" w:cs="方正楷体_GBK"/>
          <w:sz w:val="31"/>
          <w:szCs w:val="31"/>
          <w:shd w:val="clear" w:color="auto" w:fill="FFFFFF"/>
        </w:rPr>
        <w:t>申报时间：</w:t>
      </w:r>
      <w:r>
        <w:rPr>
          <w:rFonts w:hint="eastAsia" w:ascii="方正楷体_GBK" w:hAnsi="方正楷体_GBK" w:eastAsia="方正楷体_GBK" w:cs="方正楷体_GBK"/>
          <w:sz w:val="30"/>
          <w:szCs w:val="30"/>
          <w:shd w:val="clear" w:color="auto" w:fill="FFFFFF"/>
        </w:rPr>
        <w:t>_________________________</w:t>
      </w:r>
    </w:p>
    <w:p>
      <w:pPr>
        <w:pStyle w:val="5"/>
        <w:widowControl/>
        <w:shd w:val="clear" w:color="auto" w:fill="FFFFFF"/>
        <w:spacing w:line="555" w:lineRule="atLeast"/>
        <w:jc w:val="center"/>
        <w:rPr>
          <w:rFonts w:hint="eastAsia" w:ascii="Times New Roman" w:hAnsi="Times New Roman"/>
          <w:color w:val="646464"/>
          <w:sz w:val="31"/>
          <w:szCs w:val="31"/>
        </w:rPr>
      </w:pPr>
    </w:p>
    <w:p>
      <w:pPr>
        <w:pStyle w:val="5"/>
        <w:widowControl/>
        <w:shd w:val="clear" w:color="auto" w:fill="FFFFFF"/>
        <w:spacing w:line="555" w:lineRule="atLeast"/>
        <w:jc w:val="center"/>
        <w:rPr>
          <w:rFonts w:hint="eastAsia" w:ascii="Times New Roman" w:hAnsi="Times New Roman"/>
          <w:color w:val="646464"/>
          <w:sz w:val="31"/>
          <w:szCs w:val="31"/>
        </w:rPr>
      </w:pPr>
    </w:p>
    <w:p>
      <w:pPr>
        <w:pStyle w:val="5"/>
        <w:widowControl/>
        <w:shd w:val="clear" w:color="auto" w:fill="FFFFFF"/>
        <w:spacing w:line="555" w:lineRule="atLeast"/>
        <w:jc w:val="center"/>
        <w:rPr>
          <w:rFonts w:hint="eastAsia" w:ascii="Times New Roman" w:hAnsi="Times New Roman"/>
          <w:color w:val="646464"/>
          <w:sz w:val="31"/>
          <w:szCs w:val="31"/>
        </w:rPr>
      </w:pPr>
    </w:p>
    <w:p>
      <w:pPr>
        <w:pStyle w:val="8"/>
        <w:spacing w:line="461" w:lineRule="exact"/>
        <w:ind w:left="120" w:firstLine="3163"/>
        <w:rPr>
          <w:lang w:eastAsia="zh-CN"/>
        </w:rPr>
      </w:pPr>
      <w:r>
        <w:rPr>
          <w:lang w:eastAsia="zh-CN"/>
        </w:rPr>
        <w:t>填 写 说 明</w:t>
      </w:r>
    </w:p>
    <w:p>
      <w:pPr>
        <w:pStyle w:val="3"/>
        <w:rPr>
          <w:rFonts w:ascii="黑体"/>
          <w:sz w:val="36"/>
          <w:lang w:eastAsia="zh-CN"/>
        </w:rPr>
      </w:pPr>
    </w:p>
    <w:p>
      <w:pPr>
        <w:pStyle w:val="3"/>
        <w:spacing w:before="10"/>
        <w:rPr>
          <w:rFonts w:ascii="黑体"/>
          <w:sz w:val="28"/>
          <w:lang w:eastAsia="zh-CN"/>
        </w:rPr>
      </w:pPr>
    </w:p>
    <w:p>
      <w:pPr>
        <w:pStyle w:val="3"/>
        <w:ind w:left="120"/>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一、申请企业应当准确、如实填报。</w:t>
      </w:r>
    </w:p>
    <w:p>
      <w:pPr>
        <w:pStyle w:val="3"/>
        <w:spacing w:before="162" w:line="314" w:lineRule="auto"/>
        <w:ind w:left="120" w:right="107"/>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w w:val="99"/>
          <w:lang w:eastAsia="zh-CN"/>
        </w:rPr>
        <w:t>二</w:t>
      </w:r>
      <w:r>
        <w:rPr>
          <w:rFonts w:hint="eastAsia" w:ascii="方正小标宋简体" w:hAnsi="方正小标宋简体" w:eastAsia="方正小标宋简体" w:cs="方正小标宋简体"/>
          <w:spacing w:val="2"/>
          <w:w w:val="99"/>
          <w:lang w:eastAsia="zh-CN"/>
        </w:rPr>
        <w:t>、</w:t>
      </w:r>
      <w:r>
        <w:rPr>
          <w:rFonts w:hint="eastAsia" w:ascii="方正小标宋简体" w:hAnsi="方正小标宋简体" w:eastAsia="方正小标宋简体" w:cs="方正小标宋简体"/>
          <w:w w:val="99"/>
          <w:lang w:eastAsia="zh-CN"/>
        </w:rPr>
        <w:t>所</w:t>
      </w:r>
      <w:r>
        <w:rPr>
          <w:rFonts w:hint="eastAsia" w:ascii="方正小标宋简体" w:hAnsi="方正小标宋简体" w:eastAsia="方正小标宋简体" w:cs="方正小标宋简体"/>
          <w:spacing w:val="2"/>
          <w:w w:val="99"/>
          <w:lang w:eastAsia="zh-CN"/>
        </w:rPr>
        <w:t>属</w:t>
      </w:r>
      <w:r>
        <w:rPr>
          <w:rFonts w:hint="eastAsia" w:ascii="方正小标宋简体" w:hAnsi="方正小标宋简体" w:eastAsia="方正小标宋简体" w:cs="方正小标宋简体"/>
          <w:w w:val="99"/>
          <w:lang w:eastAsia="zh-CN"/>
        </w:rPr>
        <w:t>行业</w:t>
      </w:r>
      <w:r>
        <w:rPr>
          <w:rFonts w:hint="eastAsia" w:ascii="方正小标宋简体" w:hAnsi="方正小标宋简体" w:eastAsia="方正小标宋简体" w:cs="方正小标宋简体"/>
          <w:spacing w:val="2"/>
          <w:w w:val="99"/>
          <w:lang w:eastAsia="zh-CN"/>
        </w:rPr>
        <w:t>请</w:t>
      </w:r>
      <w:r>
        <w:rPr>
          <w:rFonts w:hint="eastAsia" w:ascii="方正小标宋简体" w:hAnsi="方正小标宋简体" w:eastAsia="方正小标宋简体" w:cs="方正小标宋简体"/>
          <w:w w:val="99"/>
          <w:lang w:eastAsia="zh-CN"/>
        </w:rPr>
        <w:t>依据</w:t>
      </w:r>
      <w:r>
        <w:rPr>
          <w:rFonts w:hint="eastAsia" w:ascii="方正小标宋简体" w:hAnsi="方正小标宋简体" w:eastAsia="方正小标宋简体" w:cs="方正小标宋简体"/>
          <w:spacing w:val="-79"/>
          <w:lang w:eastAsia="zh-CN"/>
        </w:rPr>
        <w:t xml:space="preserve"> </w:t>
      </w:r>
      <w:r>
        <w:rPr>
          <w:rFonts w:hint="eastAsia" w:ascii="方正小标宋简体" w:hAnsi="方正小标宋简体" w:eastAsia="方正小标宋简体" w:cs="方正小标宋简体"/>
          <w:w w:val="99"/>
          <w:lang w:eastAsia="zh-CN"/>
        </w:rPr>
        <w:t>G</w:t>
      </w:r>
      <w:r>
        <w:rPr>
          <w:rFonts w:hint="eastAsia" w:ascii="方正小标宋简体" w:hAnsi="方正小标宋简体" w:eastAsia="方正小标宋简体" w:cs="方正小标宋简体"/>
          <w:spacing w:val="1"/>
          <w:w w:val="99"/>
          <w:lang w:eastAsia="zh-CN"/>
        </w:rPr>
        <w:t>B</w:t>
      </w:r>
      <w:r>
        <w:rPr>
          <w:rFonts w:hint="eastAsia" w:ascii="方正小标宋简体" w:hAnsi="方正小标宋简体" w:eastAsia="方正小标宋简体" w:cs="方正小标宋简体"/>
          <w:w w:val="99"/>
          <w:lang w:eastAsia="zh-CN"/>
        </w:rPr>
        <w:t>/T</w:t>
      </w:r>
      <w:r>
        <w:rPr>
          <w:rFonts w:hint="eastAsia" w:ascii="方正小标宋简体" w:hAnsi="方正小标宋简体" w:eastAsia="方正小标宋简体" w:cs="方正小标宋简体"/>
          <w:spacing w:val="1"/>
          <w:lang w:eastAsia="zh-CN"/>
        </w:rPr>
        <w:t xml:space="preserve"> </w:t>
      </w:r>
      <w:r>
        <w:rPr>
          <w:rFonts w:hint="eastAsia" w:ascii="方正小标宋简体" w:hAnsi="方正小标宋简体" w:eastAsia="方正小标宋简体" w:cs="方正小标宋简体"/>
          <w:spacing w:val="1"/>
          <w:w w:val="99"/>
          <w:lang w:eastAsia="zh-CN"/>
        </w:rPr>
        <w:t>47</w:t>
      </w:r>
      <w:r>
        <w:rPr>
          <w:rFonts w:hint="eastAsia" w:ascii="方正小标宋简体" w:hAnsi="方正小标宋简体" w:eastAsia="方正小标宋简体" w:cs="方正小标宋简体"/>
          <w:spacing w:val="-2"/>
          <w:w w:val="99"/>
          <w:lang w:eastAsia="zh-CN"/>
        </w:rPr>
        <w:t>5</w:t>
      </w:r>
      <w:r>
        <w:rPr>
          <w:rFonts w:hint="eastAsia" w:ascii="方正小标宋简体" w:hAnsi="方正小标宋简体" w:eastAsia="方正小标宋简体" w:cs="方正小标宋简体"/>
          <w:spacing w:val="1"/>
          <w:w w:val="99"/>
          <w:lang w:eastAsia="zh-CN"/>
        </w:rPr>
        <w:t>4</w:t>
      </w:r>
      <w:r>
        <w:rPr>
          <w:rFonts w:hint="eastAsia" w:ascii="方正小标宋简体" w:hAnsi="方正小标宋简体" w:eastAsia="方正小标宋简体" w:cs="方正小标宋简体"/>
          <w:spacing w:val="-1"/>
          <w:w w:val="99"/>
          <w:lang w:eastAsia="zh-CN"/>
        </w:rPr>
        <w:t>-</w:t>
      </w:r>
      <w:r>
        <w:rPr>
          <w:rFonts w:hint="eastAsia" w:ascii="方正小标宋简体" w:hAnsi="方正小标宋简体" w:eastAsia="方正小标宋简体" w:cs="方正小标宋简体"/>
          <w:spacing w:val="1"/>
          <w:w w:val="99"/>
          <w:lang w:eastAsia="zh-CN"/>
        </w:rPr>
        <w:t>20</w:t>
      </w:r>
      <w:r>
        <w:rPr>
          <w:rFonts w:hint="eastAsia" w:ascii="方正小标宋简体" w:hAnsi="方正小标宋简体" w:eastAsia="方正小标宋简体" w:cs="方正小标宋简体"/>
          <w:spacing w:val="-2"/>
          <w:w w:val="99"/>
          <w:lang w:eastAsia="zh-CN"/>
        </w:rPr>
        <w:t>1</w:t>
      </w:r>
      <w:r>
        <w:rPr>
          <w:rFonts w:hint="eastAsia" w:ascii="方正小标宋简体" w:hAnsi="方正小标宋简体" w:eastAsia="方正小标宋简体" w:cs="方正小标宋简体"/>
          <w:spacing w:val="1"/>
          <w:w w:val="99"/>
          <w:lang w:eastAsia="zh-CN"/>
        </w:rPr>
        <w:t>7</w:t>
      </w:r>
      <w:r>
        <w:rPr>
          <w:rFonts w:hint="eastAsia" w:ascii="方正小标宋简体" w:hAnsi="方正小标宋简体" w:eastAsia="方正小标宋简体" w:cs="方正小标宋简体"/>
          <w:w w:val="99"/>
          <w:lang w:eastAsia="zh-CN"/>
        </w:rPr>
        <w:t>《</w:t>
      </w:r>
      <w:r>
        <w:rPr>
          <w:rFonts w:hint="eastAsia" w:ascii="方正小标宋简体" w:hAnsi="方正小标宋简体" w:eastAsia="方正小标宋简体" w:cs="方正小标宋简体"/>
          <w:spacing w:val="2"/>
          <w:w w:val="99"/>
          <w:lang w:eastAsia="zh-CN"/>
        </w:rPr>
        <w:t>国</w:t>
      </w:r>
      <w:r>
        <w:rPr>
          <w:rFonts w:hint="eastAsia" w:ascii="方正小标宋简体" w:hAnsi="方正小标宋简体" w:eastAsia="方正小标宋简体" w:cs="方正小标宋简体"/>
          <w:w w:val="99"/>
          <w:lang w:eastAsia="zh-CN"/>
        </w:rPr>
        <w:t>民</w:t>
      </w:r>
      <w:r>
        <w:rPr>
          <w:rFonts w:hint="eastAsia" w:ascii="方正小标宋简体" w:hAnsi="方正小标宋简体" w:eastAsia="方正小标宋简体" w:cs="方正小标宋简体"/>
          <w:spacing w:val="2"/>
          <w:w w:val="99"/>
          <w:lang w:eastAsia="zh-CN"/>
        </w:rPr>
        <w:t>经</w:t>
      </w:r>
      <w:r>
        <w:rPr>
          <w:rFonts w:hint="eastAsia" w:ascii="方正小标宋简体" w:hAnsi="方正小标宋简体" w:eastAsia="方正小标宋简体" w:cs="方正小标宋简体"/>
          <w:w w:val="99"/>
          <w:lang w:eastAsia="zh-CN"/>
        </w:rPr>
        <w:t>济行</w:t>
      </w:r>
      <w:r>
        <w:rPr>
          <w:rFonts w:hint="eastAsia" w:ascii="方正小标宋简体" w:hAnsi="方正小标宋简体" w:eastAsia="方正小标宋简体" w:cs="方正小标宋简体"/>
          <w:spacing w:val="2"/>
          <w:w w:val="99"/>
          <w:lang w:eastAsia="zh-CN"/>
        </w:rPr>
        <w:t>业</w:t>
      </w:r>
      <w:r>
        <w:rPr>
          <w:rFonts w:hint="eastAsia" w:ascii="方正小标宋简体" w:hAnsi="方正小标宋简体" w:eastAsia="方正小标宋简体" w:cs="方正小标宋简体"/>
          <w:w w:val="99"/>
          <w:lang w:eastAsia="zh-CN"/>
        </w:rPr>
        <w:t>分类》填</w:t>
      </w:r>
      <w:r>
        <w:rPr>
          <w:rFonts w:hint="eastAsia" w:ascii="方正小标宋简体" w:hAnsi="方正小标宋简体" w:eastAsia="方正小标宋简体" w:cs="方正小标宋简体"/>
          <w:spacing w:val="2"/>
          <w:w w:val="99"/>
          <w:lang w:eastAsia="zh-CN"/>
        </w:rPr>
        <w:t>写</w:t>
      </w:r>
      <w:r>
        <w:rPr>
          <w:rFonts w:hint="eastAsia" w:ascii="方正小标宋简体" w:hAnsi="方正小标宋简体" w:eastAsia="方正小标宋简体" w:cs="方正小标宋简体"/>
          <w:w w:val="99"/>
          <w:lang w:eastAsia="zh-CN"/>
        </w:rPr>
        <w:t>；单</w:t>
      </w:r>
      <w:r>
        <w:rPr>
          <w:rFonts w:hint="eastAsia" w:ascii="方正小标宋简体" w:hAnsi="方正小标宋简体" w:eastAsia="方正小标宋简体" w:cs="方正小标宋简体"/>
          <w:spacing w:val="2"/>
          <w:w w:val="99"/>
          <w:lang w:eastAsia="zh-CN"/>
        </w:rPr>
        <w:t>位</w:t>
      </w:r>
      <w:r>
        <w:rPr>
          <w:rFonts w:hint="eastAsia" w:ascii="方正小标宋简体" w:hAnsi="方正小标宋简体" w:eastAsia="方正小标宋简体" w:cs="方正小标宋简体"/>
          <w:w w:val="99"/>
          <w:lang w:eastAsia="zh-CN"/>
        </w:rPr>
        <w:t>性质</w:t>
      </w:r>
      <w:r>
        <w:rPr>
          <w:rFonts w:hint="eastAsia" w:ascii="方正小标宋简体" w:hAnsi="方正小标宋简体" w:eastAsia="方正小标宋简体" w:cs="方正小标宋简体"/>
          <w:spacing w:val="2"/>
          <w:w w:val="99"/>
          <w:lang w:eastAsia="zh-CN"/>
        </w:rPr>
        <w:t>依</w:t>
      </w:r>
      <w:r>
        <w:rPr>
          <w:rFonts w:hint="eastAsia" w:ascii="方正小标宋简体" w:hAnsi="方正小标宋简体" w:eastAsia="方正小标宋简体" w:cs="方正小标宋简体"/>
          <w:w w:val="99"/>
          <w:lang w:eastAsia="zh-CN"/>
        </w:rPr>
        <w:t>据营</w:t>
      </w:r>
      <w:r>
        <w:rPr>
          <w:rFonts w:hint="eastAsia" w:ascii="方正小标宋简体" w:hAnsi="方正小标宋简体" w:eastAsia="方正小标宋简体" w:cs="方正小标宋简体"/>
          <w:spacing w:val="2"/>
          <w:w w:val="99"/>
          <w:lang w:eastAsia="zh-CN"/>
        </w:rPr>
        <w:t>业</w:t>
      </w:r>
      <w:r>
        <w:rPr>
          <w:rFonts w:hint="eastAsia" w:ascii="方正小标宋简体" w:hAnsi="方正小标宋简体" w:eastAsia="方正小标宋简体" w:cs="方正小标宋简体"/>
          <w:w w:val="99"/>
          <w:lang w:eastAsia="zh-CN"/>
        </w:rPr>
        <w:t>执照</w:t>
      </w:r>
      <w:r>
        <w:rPr>
          <w:rFonts w:hint="eastAsia" w:ascii="方正小标宋简体" w:hAnsi="方正小标宋简体" w:eastAsia="方正小标宋简体" w:cs="方正小标宋简体"/>
          <w:spacing w:val="2"/>
          <w:w w:val="99"/>
          <w:lang w:eastAsia="zh-CN"/>
        </w:rPr>
        <w:t>中</w:t>
      </w:r>
      <w:r>
        <w:rPr>
          <w:rFonts w:hint="eastAsia" w:ascii="方正小标宋简体" w:hAnsi="方正小标宋简体" w:eastAsia="方正小标宋简体" w:cs="方正小标宋简体"/>
          <w:w w:val="99"/>
          <w:lang w:eastAsia="zh-CN"/>
        </w:rPr>
        <w:t>的类</w:t>
      </w:r>
      <w:r>
        <w:rPr>
          <w:rFonts w:hint="eastAsia" w:ascii="方正小标宋简体" w:hAnsi="方正小标宋简体" w:eastAsia="方正小标宋简体" w:cs="方正小标宋简体"/>
          <w:spacing w:val="2"/>
          <w:w w:val="99"/>
          <w:lang w:eastAsia="zh-CN"/>
        </w:rPr>
        <w:t>型</w:t>
      </w:r>
      <w:r>
        <w:rPr>
          <w:rFonts w:hint="eastAsia" w:ascii="方正小标宋简体" w:hAnsi="方正小标宋简体" w:eastAsia="方正小标宋简体" w:cs="方正小标宋简体"/>
          <w:w w:val="99"/>
          <w:lang w:eastAsia="zh-CN"/>
        </w:rPr>
        <w:t>填写。</w:t>
      </w:r>
    </w:p>
    <w:p>
      <w:pPr>
        <w:pStyle w:val="3"/>
        <w:spacing w:before="162" w:line="314" w:lineRule="auto"/>
        <w:ind w:left="120" w:right="107"/>
        <w:rPr>
          <w:rFonts w:hint="eastAsia" w:ascii="方正小标宋简体" w:hAnsi="方正小标宋简体" w:eastAsia="方正小标宋简体" w:cs="方正小标宋简体"/>
          <w:spacing w:val="2"/>
          <w:w w:val="99"/>
          <w:lang w:eastAsia="zh-CN"/>
        </w:rPr>
      </w:pPr>
      <w:r>
        <w:rPr>
          <w:rFonts w:hint="eastAsia" w:ascii="方正小标宋简体" w:hAnsi="方正小标宋简体" w:eastAsia="方正小标宋简体" w:cs="方正小标宋简体"/>
          <w:lang w:eastAsia="zh-CN"/>
        </w:rPr>
        <w:t>三、有</w:t>
      </w:r>
      <w:r>
        <w:rPr>
          <w:rFonts w:hint="eastAsia" w:ascii="方正小标宋简体" w:hAnsi="方正小标宋简体" w:eastAsia="方正小标宋简体" w:cs="方正小标宋简体"/>
          <w:spacing w:val="2"/>
          <w:w w:val="99"/>
          <w:lang w:eastAsia="zh-CN"/>
        </w:rPr>
        <w:t>关项目页面不够时，可加附页。</w:t>
      </w:r>
    </w:p>
    <w:p>
      <w:pPr>
        <w:pStyle w:val="3"/>
        <w:spacing w:before="162" w:line="314" w:lineRule="auto"/>
        <w:ind w:left="120" w:right="107"/>
        <w:rPr>
          <w:rFonts w:hint="eastAsia" w:ascii="方正小标宋简体" w:hAnsi="方正小标宋简体" w:eastAsia="方正小标宋简体" w:cs="方正小标宋简体"/>
          <w:spacing w:val="2"/>
          <w:w w:val="99"/>
          <w:lang w:eastAsia="zh-CN"/>
        </w:rPr>
      </w:pPr>
      <w:r>
        <w:rPr>
          <w:rFonts w:hint="eastAsia" w:ascii="方正小标宋简体" w:hAnsi="方正小标宋简体" w:eastAsia="方正小标宋简体" w:cs="方正小标宋简体"/>
          <w:spacing w:val="2"/>
          <w:w w:val="99"/>
          <w:lang w:eastAsia="zh-CN"/>
        </w:rPr>
        <w:t>四、申请报告应按照规定格式填写，并使用 A4 纸打印装订（一式三份、电子版各一份）。</w:t>
      </w:r>
    </w:p>
    <w:p>
      <w:pPr>
        <w:spacing w:line="560" w:lineRule="exact"/>
        <w:textAlignment w:val="baseline"/>
        <w:rPr>
          <w:rFonts w:hint="eastAsia" w:ascii="方正小标宋简体" w:hAnsi="方正小标宋简体" w:eastAsia="方正小标宋简体" w:cs="方正小标宋简体"/>
          <w:sz w:val="32"/>
        </w:rPr>
        <w:sectPr>
          <w:headerReference r:id="rId5" w:type="default"/>
          <w:footerReference r:id="rId6" w:type="default"/>
          <w:pgSz w:w="11906" w:h="16838"/>
          <w:pgMar w:top="2098" w:right="1474" w:bottom="1984" w:left="1587" w:header="851" w:footer="992" w:gutter="0"/>
          <w:pgNumType w:start="1"/>
          <w:cols w:space="720" w:num="1"/>
          <w:docGrid w:type="lines" w:linePitch="312" w:charSpace="0"/>
        </w:sectPr>
      </w:pPr>
    </w:p>
    <w:p>
      <w:pPr>
        <w:spacing w:line="560" w:lineRule="exact"/>
        <w:jc w:val="center"/>
        <w:textAlignment w:val="baseline"/>
        <w:rPr>
          <w:rFonts w:hint="eastAsia" w:ascii="仿宋" w:hAnsi="仿宋" w:eastAsia="仿宋"/>
          <w:b/>
          <w:sz w:val="44"/>
          <w:szCs w:val="44"/>
        </w:rPr>
      </w:pPr>
      <w:r>
        <w:rPr>
          <w:rFonts w:hint="eastAsia" w:ascii="仿宋" w:hAnsi="仿宋" w:eastAsia="仿宋"/>
          <w:b/>
          <w:sz w:val="44"/>
          <w:szCs w:val="44"/>
        </w:rPr>
        <w:t>项目申报承诺书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2"/>
            <w:noWrap w:val="0"/>
            <w:vAlign w:val="top"/>
          </w:tcPr>
          <w:p>
            <w:pPr>
              <w:spacing w:line="560" w:lineRule="exact"/>
              <w:jc w:val="center"/>
              <w:textAlignment w:val="baseline"/>
              <w:rPr>
                <w:rFonts w:hint="eastAsia" w:ascii="仿宋" w:hAnsi="仿宋" w:eastAsia="仿宋"/>
                <w:b/>
                <w:sz w:val="32"/>
                <w:szCs w:val="32"/>
              </w:rPr>
            </w:pPr>
            <w:r>
              <w:rPr>
                <w:rFonts w:hint="eastAsia" w:ascii="仿宋" w:hAnsi="仿宋" w:eastAsia="仿宋"/>
                <w:b/>
                <w:sz w:val="32"/>
                <w:szCs w:val="32"/>
              </w:rPr>
              <w:t>申报企业承诺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noWrap w:val="0"/>
            <w:vAlign w:val="top"/>
          </w:tcPr>
          <w:p>
            <w:pPr>
              <w:spacing w:line="560" w:lineRule="exact"/>
              <w:textAlignment w:val="baseline"/>
              <w:rPr>
                <w:rFonts w:hint="eastAsia" w:ascii="仿宋" w:hAnsi="仿宋" w:eastAsia="仿宋"/>
                <w:sz w:val="32"/>
                <w:szCs w:val="32"/>
              </w:rPr>
            </w:pPr>
            <w:r>
              <w:rPr>
                <w:rFonts w:hint="eastAsia" w:ascii="仿宋" w:hAnsi="仿宋" w:eastAsia="仿宋"/>
                <w:sz w:val="32"/>
                <w:szCs w:val="32"/>
              </w:rPr>
              <w:t>申报企业名称</w:t>
            </w:r>
          </w:p>
        </w:tc>
        <w:tc>
          <w:tcPr>
            <w:tcW w:w="6685" w:type="dxa"/>
            <w:noWrap w:val="0"/>
            <w:vAlign w:val="top"/>
          </w:tcPr>
          <w:p>
            <w:pPr>
              <w:spacing w:line="560" w:lineRule="exact"/>
              <w:textAlignment w:val="baseline"/>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gridSpan w:val="2"/>
            <w:noWrap w:val="0"/>
            <w:vAlign w:val="top"/>
          </w:tcPr>
          <w:p>
            <w:pPr>
              <w:spacing w:line="560"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我公司现承诺：此次上报项目的所有材料真实无误，并愿意承担相关由此引发的全部法律责任。</w:t>
            </w:r>
          </w:p>
          <w:p>
            <w:pPr>
              <w:spacing w:line="560" w:lineRule="exact"/>
              <w:textAlignment w:val="baseline"/>
              <w:rPr>
                <w:rFonts w:hint="eastAsia" w:ascii="仿宋" w:hAnsi="仿宋" w:eastAsia="仿宋"/>
                <w:sz w:val="32"/>
                <w:szCs w:val="32"/>
              </w:rPr>
            </w:pPr>
          </w:p>
          <w:p>
            <w:pPr>
              <w:spacing w:line="560" w:lineRule="exact"/>
              <w:textAlignment w:val="baseline"/>
              <w:rPr>
                <w:rFonts w:hint="eastAsia" w:ascii="仿宋" w:hAnsi="仿宋" w:eastAsia="仿宋"/>
                <w:sz w:val="32"/>
                <w:szCs w:val="32"/>
              </w:rPr>
            </w:pPr>
          </w:p>
          <w:p>
            <w:pPr>
              <w:spacing w:line="560" w:lineRule="exact"/>
              <w:textAlignment w:val="baseline"/>
              <w:rPr>
                <w:rFonts w:hint="eastAsia" w:ascii="仿宋" w:hAnsi="仿宋" w:eastAsia="仿宋"/>
                <w:sz w:val="32"/>
                <w:szCs w:val="32"/>
              </w:rPr>
            </w:pPr>
          </w:p>
          <w:p>
            <w:pPr>
              <w:spacing w:line="560" w:lineRule="exact"/>
              <w:ind w:firstLine="4160" w:firstLineChars="1300"/>
              <w:textAlignment w:val="baseline"/>
              <w:rPr>
                <w:rFonts w:hint="eastAsia" w:ascii="仿宋" w:hAnsi="仿宋" w:eastAsia="仿宋"/>
                <w:sz w:val="32"/>
                <w:szCs w:val="32"/>
              </w:rPr>
            </w:pPr>
            <w:r>
              <w:rPr>
                <w:rFonts w:hint="eastAsia" w:ascii="仿宋" w:hAnsi="仿宋" w:eastAsia="仿宋"/>
                <w:sz w:val="32"/>
                <w:szCs w:val="32"/>
              </w:rPr>
              <w:t>法人代表签字：</w:t>
            </w:r>
          </w:p>
          <w:p>
            <w:pPr>
              <w:spacing w:line="560" w:lineRule="exact"/>
              <w:ind w:firstLine="4160" w:firstLineChars="1300"/>
              <w:textAlignment w:val="baseline"/>
              <w:rPr>
                <w:rFonts w:hint="eastAsia" w:ascii="仿宋" w:hAnsi="仿宋" w:eastAsia="仿宋"/>
                <w:sz w:val="32"/>
                <w:szCs w:val="32"/>
              </w:rPr>
            </w:pPr>
            <w:r>
              <w:rPr>
                <w:rFonts w:hint="eastAsia" w:ascii="仿宋" w:hAnsi="仿宋" w:eastAsia="仿宋"/>
                <w:sz w:val="32"/>
                <w:szCs w:val="32"/>
              </w:rPr>
              <w:t>申报企业（盖章）</w:t>
            </w:r>
          </w:p>
          <w:p>
            <w:pPr>
              <w:spacing w:line="560" w:lineRule="exact"/>
              <w:ind w:firstLine="6400" w:firstLineChars="2000"/>
              <w:textAlignment w:val="baseline"/>
              <w:rPr>
                <w:rFonts w:hint="eastAsia" w:ascii="仿宋" w:hAnsi="仿宋" w:eastAsia="仿宋"/>
                <w:sz w:val="32"/>
                <w:szCs w:val="32"/>
              </w:rPr>
            </w:pPr>
            <w:r>
              <w:rPr>
                <w:rFonts w:hint="eastAsia" w:ascii="仿宋" w:hAnsi="仿宋" w:eastAsia="仿宋"/>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2"/>
            <w:noWrap w:val="0"/>
            <w:vAlign w:val="top"/>
          </w:tcPr>
          <w:p>
            <w:pPr>
              <w:spacing w:line="560" w:lineRule="exact"/>
              <w:jc w:val="center"/>
              <w:textAlignment w:val="baseline"/>
              <w:rPr>
                <w:rFonts w:hint="eastAsia" w:ascii="仿宋" w:hAnsi="仿宋" w:eastAsia="仿宋"/>
                <w:b/>
                <w:sz w:val="32"/>
                <w:szCs w:val="32"/>
              </w:rPr>
            </w:pPr>
            <w:r>
              <w:rPr>
                <w:rFonts w:hint="eastAsia" w:ascii="仿宋" w:hAnsi="仿宋" w:eastAsia="仿宋"/>
                <w:b/>
                <w:sz w:val="32"/>
                <w:szCs w:val="32"/>
              </w:rPr>
              <w:t>直接监管单位承诺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noWrap w:val="0"/>
            <w:vAlign w:val="top"/>
          </w:tcPr>
          <w:p>
            <w:pPr>
              <w:spacing w:line="560" w:lineRule="exact"/>
              <w:textAlignment w:val="baseline"/>
              <w:rPr>
                <w:rFonts w:hint="eastAsia" w:ascii="仿宋" w:hAnsi="仿宋" w:eastAsia="仿宋"/>
                <w:sz w:val="32"/>
                <w:szCs w:val="32"/>
              </w:rPr>
            </w:pPr>
            <w:r>
              <w:rPr>
                <w:rFonts w:hint="eastAsia" w:ascii="仿宋" w:hAnsi="仿宋" w:eastAsia="仿宋"/>
                <w:sz w:val="32"/>
                <w:szCs w:val="32"/>
              </w:rPr>
              <w:t>直接监管单位</w:t>
            </w:r>
          </w:p>
        </w:tc>
        <w:tc>
          <w:tcPr>
            <w:tcW w:w="6685" w:type="dxa"/>
            <w:noWrap w:val="0"/>
            <w:vAlign w:val="top"/>
          </w:tcPr>
          <w:p>
            <w:pPr>
              <w:spacing w:line="560" w:lineRule="exact"/>
              <w:textAlignment w:val="baseline"/>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2"/>
            <w:noWrap w:val="0"/>
            <w:vAlign w:val="top"/>
          </w:tcPr>
          <w:p>
            <w:pPr>
              <w:spacing w:line="560"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经我单位初审，此项目符合国家和自治区产业政策，满足申报通知要求，材料真实、齐全，同意上报。</w:t>
            </w:r>
          </w:p>
          <w:p>
            <w:pPr>
              <w:spacing w:line="560" w:lineRule="exact"/>
              <w:textAlignment w:val="baseline"/>
              <w:rPr>
                <w:rFonts w:hint="eastAsia" w:ascii="仿宋" w:hAnsi="仿宋" w:eastAsia="仿宋"/>
                <w:sz w:val="32"/>
                <w:szCs w:val="32"/>
              </w:rPr>
            </w:pPr>
          </w:p>
          <w:p>
            <w:pPr>
              <w:spacing w:line="560" w:lineRule="exact"/>
              <w:textAlignment w:val="baseline"/>
              <w:rPr>
                <w:rFonts w:hint="eastAsia" w:ascii="仿宋" w:hAnsi="仿宋" w:eastAsia="仿宋"/>
                <w:sz w:val="32"/>
                <w:szCs w:val="32"/>
              </w:rPr>
            </w:pPr>
          </w:p>
          <w:p>
            <w:pPr>
              <w:spacing w:line="560" w:lineRule="exact"/>
              <w:textAlignment w:val="baseline"/>
              <w:rPr>
                <w:rFonts w:hint="eastAsia" w:ascii="仿宋" w:hAnsi="仿宋" w:eastAsia="仿宋"/>
                <w:sz w:val="32"/>
                <w:szCs w:val="32"/>
              </w:rPr>
            </w:pPr>
          </w:p>
          <w:p>
            <w:pPr>
              <w:spacing w:line="560" w:lineRule="exact"/>
              <w:textAlignment w:val="baseline"/>
              <w:rPr>
                <w:rFonts w:hint="eastAsia" w:ascii="仿宋" w:hAnsi="仿宋" w:eastAsia="仿宋"/>
                <w:sz w:val="32"/>
                <w:szCs w:val="32"/>
              </w:rPr>
            </w:pPr>
          </w:p>
          <w:p>
            <w:pPr>
              <w:spacing w:line="560" w:lineRule="exact"/>
              <w:textAlignment w:val="baseline"/>
              <w:rPr>
                <w:rFonts w:hint="eastAsia" w:ascii="仿宋" w:hAnsi="仿宋" w:eastAsia="仿宋"/>
                <w:sz w:val="32"/>
                <w:szCs w:val="32"/>
              </w:rPr>
            </w:pPr>
          </w:p>
          <w:p>
            <w:pPr>
              <w:spacing w:line="560" w:lineRule="exact"/>
              <w:ind w:firstLine="3520" w:firstLineChars="1100"/>
              <w:textAlignment w:val="baseline"/>
              <w:rPr>
                <w:rFonts w:hint="eastAsia" w:ascii="仿宋" w:hAnsi="仿宋" w:eastAsia="仿宋"/>
                <w:sz w:val="32"/>
                <w:szCs w:val="32"/>
              </w:rPr>
            </w:pPr>
            <w:r>
              <w:rPr>
                <w:rFonts w:hint="eastAsia" w:ascii="仿宋" w:hAnsi="仿宋" w:eastAsia="仿宋"/>
                <w:sz w:val="32"/>
                <w:szCs w:val="32"/>
              </w:rPr>
              <w:t>监管负责单位（盖章）</w:t>
            </w:r>
          </w:p>
          <w:p>
            <w:pPr>
              <w:spacing w:line="560" w:lineRule="exact"/>
              <w:ind w:firstLine="6400" w:firstLineChars="2000"/>
              <w:textAlignment w:val="baseline"/>
              <w:rPr>
                <w:rFonts w:hint="eastAsia" w:ascii="仿宋" w:hAnsi="仿宋" w:eastAsia="仿宋"/>
                <w:sz w:val="32"/>
                <w:szCs w:val="32"/>
              </w:rPr>
            </w:pPr>
            <w:r>
              <w:rPr>
                <w:rFonts w:hint="eastAsia" w:ascii="仿宋" w:hAnsi="仿宋" w:eastAsia="仿宋"/>
                <w:sz w:val="32"/>
                <w:szCs w:val="32"/>
              </w:rPr>
              <w:t>年  月  日</w:t>
            </w:r>
          </w:p>
        </w:tc>
      </w:tr>
    </w:tbl>
    <w:p>
      <w:pPr>
        <w:spacing w:line="560" w:lineRule="exact"/>
        <w:textAlignment w:val="baseline"/>
        <w:rPr>
          <w:rFonts w:hint="eastAsia" w:ascii="仿宋_GB2312" w:hAnsi="仿宋_GB2312" w:eastAsia="仿宋_GB2312" w:cs="仿宋_GB2312"/>
          <w:sz w:val="32"/>
          <w:szCs w:val="32"/>
          <w:lang w:eastAsia="zh-CN"/>
        </w:rPr>
      </w:pPr>
      <w:r>
        <w:rPr>
          <w:rFonts w:hint="eastAsia" w:ascii="仿宋" w:hAnsi="仿宋" w:eastAsia="仿宋"/>
          <w:sz w:val="32"/>
          <w:szCs w:val="32"/>
        </w:rPr>
        <w:br w:type="page"/>
      </w:r>
      <w:r>
        <w:rPr>
          <w:rFonts w:hint="eastAsia" w:ascii="仿宋_GB2312" w:hAnsi="仿宋_GB2312" w:eastAsia="仿宋_GB2312" w:cs="仿宋_GB2312"/>
          <w:sz w:val="32"/>
          <w:szCs w:val="32"/>
        </w:rPr>
        <w:t>附表1</w:t>
      </w:r>
      <w:r>
        <w:rPr>
          <w:rFonts w:hint="eastAsia" w:ascii="仿宋_GB2312" w:hAnsi="仿宋_GB2312" w:eastAsia="仿宋_GB2312" w:cs="仿宋_GB2312"/>
          <w:sz w:val="32"/>
          <w:szCs w:val="32"/>
          <w:lang w:eastAsia="zh-CN"/>
        </w:rPr>
        <w:t>：</w:t>
      </w:r>
    </w:p>
    <w:p>
      <w:pPr>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企业基本情况表</w:t>
      </w:r>
    </w:p>
    <w:tbl>
      <w:tblPr>
        <w:tblStyle w:val="6"/>
        <w:tblW w:w="8640" w:type="dxa"/>
        <w:tblInd w:w="93" w:type="dxa"/>
        <w:tblLayout w:type="autofit"/>
        <w:tblCellMar>
          <w:top w:w="0" w:type="dxa"/>
          <w:left w:w="108" w:type="dxa"/>
          <w:bottom w:w="0" w:type="dxa"/>
          <w:right w:w="108" w:type="dxa"/>
        </w:tblCellMar>
      </w:tblPr>
      <w:tblGrid>
        <w:gridCol w:w="1291"/>
        <w:gridCol w:w="1134"/>
        <w:gridCol w:w="815"/>
        <w:gridCol w:w="1453"/>
        <w:gridCol w:w="992"/>
        <w:gridCol w:w="142"/>
        <w:gridCol w:w="1276"/>
        <w:gridCol w:w="1537"/>
      </w:tblGrid>
      <w:tr>
        <w:tblPrEx>
          <w:tblCellMar>
            <w:top w:w="0" w:type="dxa"/>
            <w:left w:w="108" w:type="dxa"/>
            <w:bottom w:w="0" w:type="dxa"/>
            <w:right w:w="108" w:type="dxa"/>
          </w:tblCellMar>
        </w:tblPrEx>
        <w:trPr>
          <w:trHeight w:val="573" w:hRule="atLeast"/>
        </w:trPr>
        <w:tc>
          <w:tcPr>
            <w:tcW w:w="12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企业名称</w:t>
            </w:r>
          </w:p>
        </w:tc>
        <w:tc>
          <w:tcPr>
            <w:tcW w:w="7349"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统一社会信用代码</w:t>
            </w:r>
          </w:p>
        </w:tc>
        <w:tc>
          <w:tcPr>
            <w:tcW w:w="194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44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企业注册时间</w:t>
            </w:r>
          </w:p>
        </w:tc>
        <w:tc>
          <w:tcPr>
            <w:tcW w:w="29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详细地址及邮编</w:t>
            </w:r>
          </w:p>
        </w:tc>
        <w:tc>
          <w:tcPr>
            <w:tcW w:w="7349" w:type="dxa"/>
            <w:gridSpan w:val="7"/>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555" w:hRule="atLeast"/>
        </w:trPr>
        <w:tc>
          <w:tcPr>
            <w:tcW w:w="1291"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w:t>
            </w:r>
          </w:p>
        </w:tc>
        <w:tc>
          <w:tcPr>
            <w:tcW w:w="1949" w:type="dxa"/>
            <w:gridSpan w:val="2"/>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44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法定代表人联系电话</w:t>
            </w:r>
          </w:p>
        </w:tc>
        <w:tc>
          <w:tcPr>
            <w:tcW w:w="29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493" w:hRule="atLeast"/>
        </w:trPr>
        <w:tc>
          <w:tcPr>
            <w:tcW w:w="1291"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负责部门</w:t>
            </w:r>
          </w:p>
        </w:tc>
        <w:tc>
          <w:tcPr>
            <w:tcW w:w="1949" w:type="dxa"/>
            <w:gridSpan w:val="2"/>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44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w:t>
            </w:r>
          </w:p>
        </w:tc>
        <w:tc>
          <w:tcPr>
            <w:tcW w:w="29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负责人电话</w:t>
            </w:r>
          </w:p>
        </w:tc>
        <w:tc>
          <w:tcPr>
            <w:tcW w:w="1949" w:type="dxa"/>
            <w:gridSpan w:val="2"/>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44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29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495" w:hRule="atLeast"/>
        </w:trPr>
        <w:tc>
          <w:tcPr>
            <w:tcW w:w="1291"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企业类型</w:t>
            </w:r>
          </w:p>
        </w:tc>
        <w:tc>
          <w:tcPr>
            <w:tcW w:w="7349"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内资（□国有□股份□民营）□中外合资 □其他</w:t>
            </w:r>
          </w:p>
        </w:tc>
      </w:tr>
      <w:tr>
        <w:tblPrEx>
          <w:tblCellMar>
            <w:top w:w="0" w:type="dxa"/>
            <w:left w:w="108" w:type="dxa"/>
            <w:bottom w:w="0" w:type="dxa"/>
            <w:right w:w="108" w:type="dxa"/>
          </w:tblCellMar>
        </w:tblPrEx>
        <w:trPr>
          <w:trHeight w:val="586" w:hRule="atLeast"/>
        </w:trPr>
        <w:tc>
          <w:tcPr>
            <w:tcW w:w="1291"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所属行业</w:t>
            </w:r>
          </w:p>
        </w:tc>
        <w:tc>
          <w:tcPr>
            <w:tcW w:w="194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587"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行业代码</w:t>
            </w:r>
          </w:p>
        </w:tc>
        <w:tc>
          <w:tcPr>
            <w:tcW w:w="281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561" w:hRule="atLeast"/>
        </w:trPr>
        <w:tc>
          <w:tcPr>
            <w:tcW w:w="5827"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申报净固废利用量（万吨）</w:t>
            </w:r>
          </w:p>
        </w:tc>
        <w:tc>
          <w:tcPr>
            <w:tcW w:w="281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1080" w:hRule="atLeast"/>
        </w:trPr>
        <w:tc>
          <w:tcPr>
            <w:tcW w:w="1291"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生产规模及工艺简介（500字以内）</w:t>
            </w:r>
          </w:p>
        </w:tc>
        <w:tc>
          <w:tcPr>
            <w:tcW w:w="7349" w:type="dxa"/>
            <w:gridSpan w:val="7"/>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270" w:hRule="atLeast"/>
        </w:trPr>
        <w:tc>
          <w:tcPr>
            <w:tcW w:w="129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投产时间</w:t>
            </w:r>
          </w:p>
        </w:tc>
        <w:tc>
          <w:tcPr>
            <w:tcW w:w="7349"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生产线1</w:t>
            </w: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7349"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生产线2</w:t>
            </w: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7349"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540" w:hRule="atLeast"/>
        </w:trPr>
        <w:tc>
          <w:tcPr>
            <w:tcW w:w="129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近两年生产效益</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产值（万元）</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利润（万元）</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产品种类及产量</w:t>
            </w: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2021年</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2022年</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270" w:hRule="atLeast"/>
        </w:trPr>
        <w:tc>
          <w:tcPr>
            <w:tcW w:w="129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企业合法合规经营情况</w:t>
            </w: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事项名称</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满足打√，否则打×，并在备注里说明情况</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生产工艺、技术是否符合产业政策、技术规范</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综合利用的工业固体废物种类、产品是否符合《国家工业固体废物资源综合利用产品目录》要求</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是否建立质量管理体系（认证）</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是否建立环境管理体系（认证）</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是否建立测量管理体系（认证）</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物质计量统计体系建设情况是否满足对工业固体废物资源综合利用量的核算要求。</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申报年度无节能、环境、安全、违法等较大及以上事故。</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w:t>
            </w:r>
          </w:p>
        </w:tc>
        <w:tc>
          <w:tcPr>
            <w:tcW w:w="15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340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未被列入失信名单，无联合惩戒的严重失信行为。</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w:t>
            </w:r>
          </w:p>
        </w:tc>
        <w:tc>
          <w:tcPr>
            <w:tcW w:w="1537" w:type="dxa"/>
            <w:tcBorders>
              <w:top w:val="nil"/>
              <w:left w:val="nil"/>
              <w:bottom w:val="single" w:color="auto" w:sz="4" w:space="0"/>
              <w:right w:val="single" w:color="auto" w:sz="4" w:space="0"/>
            </w:tcBorders>
            <w:noWrap/>
            <w:vAlign w:val="bottom"/>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bl>
    <w:p>
      <w:pPr>
        <w:spacing w:line="560" w:lineRule="exact"/>
        <w:textAlignment w:val="baseline"/>
        <w:rPr>
          <w:rFonts w:hint="eastAsia" w:ascii="仿宋_GB2312" w:hAnsi="仿宋_GB2312" w:eastAsia="仿宋_GB2312" w:cs="仿宋_GB2312"/>
          <w:sz w:val="32"/>
          <w:szCs w:val="32"/>
        </w:rPr>
      </w:pPr>
    </w:p>
    <w:p>
      <w:pPr>
        <w:spacing w:line="560" w:lineRule="exact"/>
        <w:textAlignment w:val="baseline"/>
        <w:rPr>
          <w:rFonts w:hint="eastAsia" w:ascii="仿宋_GB2312" w:hAnsi="仿宋_GB2312" w:eastAsia="仿宋_GB2312" w:cs="仿宋_GB2312"/>
          <w:sz w:val="32"/>
          <w:szCs w:val="32"/>
        </w:rPr>
      </w:pPr>
    </w:p>
    <w:p>
      <w:pPr>
        <w:spacing w:line="560" w:lineRule="exact"/>
        <w:textAlignment w:val="baseline"/>
        <w:rPr>
          <w:rFonts w:hint="eastAsia" w:ascii="仿宋_GB2312" w:hAnsi="仿宋_GB2312" w:eastAsia="仿宋_GB2312" w:cs="仿宋_GB2312"/>
          <w:sz w:val="32"/>
          <w:szCs w:val="32"/>
        </w:rPr>
      </w:pPr>
    </w:p>
    <w:p>
      <w:pPr>
        <w:spacing w:line="560" w:lineRule="exact"/>
        <w:textAlignment w:val="baseline"/>
        <w:rPr>
          <w:rFonts w:hint="eastAsia" w:ascii="仿宋_GB2312" w:hAnsi="仿宋_GB2312" w:eastAsia="仿宋_GB2312" w:cs="仿宋_GB2312"/>
          <w:sz w:val="32"/>
          <w:szCs w:val="32"/>
        </w:rPr>
      </w:pPr>
    </w:p>
    <w:p>
      <w:pPr>
        <w:spacing w:line="560" w:lineRule="exact"/>
        <w:textAlignment w:val="baseline"/>
        <w:rPr>
          <w:rFonts w:hint="eastAsia" w:ascii="仿宋_GB2312" w:hAnsi="仿宋_GB2312" w:eastAsia="仿宋_GB2312" w:cs="仿宋_GB2312"/>
          <w:sz w:val="32"/>
          <w:szCs w:val="32"/>
        </w:rPr>
      </w:pPr>
    </w:p>
    <w:p>
      <w:pPr>
        <w:spacing w:line="560" w:lineRule="exact"/>
        <w:textAlignment w:val="baseline"/>
        <w:rPr>
          <w:rFonts w:hint="eastAsia" w:ascii="仿宋_GB2312" w:hAnsi="仿宋_GB2312" w:eastAsia="仿宋_GB2312" w:cs="仿宋_GB2312"/>
          <w:sz w:val="32"/>
          <w:szCs w:val="32"/>
        </w:rPr>
      </w:pPr>
    </w:p>
    <w:p>
      <w:pPr>
        <w:spacing w:line="560" w:lineRule="exact"/>
        <w:textAlignment w:val="baseline"/>
        <w:rPr>
          <w:rFonts w:hint="eastAsia" w:ascii="仿宋_GB2312" w:hAnsi="仿宋_GB2312" w:eastAsia="仿宋_GB2312" w:cs="仿宋_GB2312"/>
          <w:sz w:val="32"/>
          <w:szCs w:val="32"/>
        </w:rPr>
      </w:pPr>
    </w:p>
    <w:p>
      <w:pPr>
        <w:spacing w:line="560" w:lineRule="exact"/>
        <w:textAlignment w:val="baseline"/>
        <w:rPr>
          <w:rFonts w:hint="eastAsia" w:ascii="仿宋_GB2312" w:hAnsi="仿宋_GB2312" w:eastAsia="仿宋_GB2312" w:cs="仿宋_GB2312"/>
          <w:sz w:val="32"/>
          <w:szCs w:val="32"/>
        </w:rPr>
      </w:pPr>
    </w:p>
    <w:p>
      <w:pPr>
        <w:spacing w:line="560" w:lineRule="exact"/>
        <w:textAlignment w:val="baseline"/>
        <w:rPr>
          <w:rFonts w:hint="eastAsia" w:ascii="仿宋_GB2312" w:hAnsi="仿宋_GB2312" w:eastAsia="仿宋_GB2312" w:cs="仿宋_GB2312"/>
          <w:sz w:val="32"/>
          <w:szCs w:val="32"/>
        </w:rPr>
      </w:pPr>
    </w:p>
    <w:p>
      <w:pPr>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附表2 ：</w:t>
      </w:r>
    </w:p>
    <w:p>
      <w:pPr>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)年企业工业固体废物利用一栏表    </w:t>
      </w:r>
      <w:r>
        <w:rPr>
          <w:rFonts w:hint="eastAsia" w:ascii="仿宋_GB2312" w:hAnsi="仿宋_GB2312" w:eastAsia="仿宋_GB2312" w:cs="仿宋_GB2312"/>
          <w:kern w:val="0"/>
          <w:sz w:val="22"/>
          <w:szCs w:val="22"/>
        </w:rPr>
        <w:t>单位：万吨</w:t>
      </w:r>
    </w:p>
    <w:tbl>
      <w:tblPr>
        <w:tblStyle w:val="6"/>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1"/>
        <w:gridCol w:w="1836"/>
        <w:gridCol w:w="1213"/>
        <w:gridCol w:w="190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71" w:type="dxa"/>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工业固废种类</w:t>
            </w:r>
          </w:p>
        </w:tc>
        <w:tc>
          <w:tcPr>
            <w:tcW w:w="1836" w:type="dxa"/>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购进起止日期</w:t>
            </w:r>
          </w:p>
        </w:tc>
        <w:tc>
          <w:tcPr>
            <w:tcW w:w="1213" w:type="dxa"/>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购进量</w:t>
            </w:r>
          </w:p>
        </w:tc>
        <w:tc>
          <w:tcPr>
            <w:tcW w:w="1905" w:type="dxa"/>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工业固废种来源</w:t>
            </w:r>
          </w:p>
        </w:tc>
        <w:tc>
          <w:tcPr>
            <w:tcW w:w="1320" w:type="dxa"/>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71"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种类1</w:t>
            </w:r>
          </w:p>
        </w:tc>
        <w:tc>
          <w:tcPr>
            <w:tcW w:w="1836" w:type="dxa"/>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w:t>
            </w:r>
          </w:p>
        </w:tc>
        <w:tc>
          <w:tcPr>
            <w:tcW w:w="1213" w:type="dxa"/>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c>
          <w:tcPr>
            <w:tcW w:w="1905"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1320"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71"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种类2</w:t>
            </w:r>
          </w:p>
        </w:tc>
        <w:tc>
          <w:tcPr>
            <w:tcW w:w="1836" w:type="dxa"/>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w:t>
            </w:r>
          </w:p>
        </w:tc>
        <w:tc>
          <w:tcPr>
            <w:tcW w:w="1213" w:type="dxa"/>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c>
          <w:tcPr>
            <w:tcW w:w="1905"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20" w:type="dxa"/>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71"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种类3</w:t>
            </w:r>
          </w:p>
        </w:tc>
        <w:tc>
          <w:tcPr>
            <w:tcW w:w="1836" w:type="dxa"/>
            <w:shd w:val="clear" w:color="000000" w:fill="FFFFFF"/>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w:t>
            </w:r>
          </w:p>
        </w:tc>
        <w:tc>
          <w:tcPr>
            <w:tcW w:w="1213" w:type="dxa"/>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c>
          <w:tcPr>
            <w:tcW w:w="1905"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20" w:type="dxa"/>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71"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836"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3" w:type="dxa"/>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c>
          <w:tcPr>
            <w:tcW w:w="1905"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20" w:type="dxa"/>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71"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836"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13" w:type="dxa"/>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p>
        </w:tc>
        <w:tc>
          <w:tcPr>
            <w:tcW w:w="1905" w:type="dxa"/>
            <w:shd w:val="clear" w:color="000000" w:fill="FFFFFF"/>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20" w:type="dxa"/>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45" w:type="dxa"/>
            <w:gridSpan w:val="5"/>
            <w:shd w:val="clear" w:color="000000" w:fill="FFFFFF"/>
            <w:noWrap w:val="0"/>
            <w:vAlign w:val="top"/>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申报年净利用固废量：</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万吨。</w:t>
            </w:r>
          </w:p>
        </w:tc>
      </w:tr>
    </w:tbl>
    <w:p>
      <w:pPr>
        <w:spacing w:line="36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注：工业固废</w:t>
      </w:r>
      <w:commentRangeStart w:id="0"/>
      <w:r>
        <w:rPr>
          <w:rFonts w:hint="eastAsia" w:ascii="仿宋_GB2312" w:hAnsi="仿宋_GB2312" w:eastAsia="仿宋_GB2312" w:cs="仿宋_GB2312"/>
          <w:kern w:val="0"/>
          <w:sz w:val="28"/>
          <w:szCs w:val="28"/>
        </w:rPr>
        <w:t>种</w:t>
      </w:r>
      <w:commentRangeEnd w:id="0"/>
      <w:r>
        <w:rPr>
          <w:rFonts w:hint="eastAsia" w:ascii="仿宋_GB2312" w:hAnsi="仿宋_GB2312" w:eastAsia="仿宋_GB2312" w:cs="仿宋_GB2312"/>
          <w:kern w:val="0"/>
          <w:sz w:val="28"/>
          <w:szCs w:val="28"/>
        </w:rPr>
        <w:commentReference w:id="0"/>
      </w:r>
      <w:r>
        <w:rPr>
          <w:rFonts w:hint="eastAsia" w:ascii="仿宋_GB2312" w:hAnsi="仿宋_GB2312" w:eastAsia="仿宋_GB2312" w:cs="仿宋_GB2312"/>
          <w:kern w:val="0"/>
          <w:sz w:val="28"/>
          <w:szCs w:val="28"/>
          <w:lang w:eastAsia="zh-CN"/>
        </w:rPr>
        <w:t>类</w:t>
      </w:r>
      <w:r>
        <w:rPr>
          <w:rFonts w:hint="eastAsia" w:ascii="仿宋_GB2312" w:hAnsi="仿宋_GB2312" w:eastAsia="仿宋_GB2312" w:cs="仿宋_GB2312"/>
          <w:kern w:val="0"/>
          <w:sz w:val="28"/>
          <w:szCs w:val="28"/>
        </w:rPr>
        <w:t>来源</w:t>
      </w:r>
      <w:commentRangeStart w:id="1"/>
      <w:r>
        <w:rPr>
          <w:rFonts w:hint="eastAsia" w:ascii="仿宋_GB2312" w:hAnsi="仿宋_GB2312" w:eastAsia="仿宋_GB2312" w:cs="仿宋_GB2312"/>
          <w:kern w:val="0"/>
          <w:sz w:val="28"/>
          <w:szCs w:val="28"/>
        </w:rPr>
        <w:t>需</w:t>
      </w:r>
      <w:commentRangeEnd w:id="1"/>
      <w:r>
        <w:rPr>
          <w:rFonts w:hint="eastAsia" w:ascii="仿宋_GB2312" w:hAnsi="仿宋_GB2312" w:eastAsia="仿宋_GB2312" w:cs="仿宋_GB2312"/>
          <w:kern w:val="0"/>
          <w:sz w:val="28"/>
          <w:szCs w:val="28"/>
        </w:rPr>
        <w:commentReference w:id="1"/>
      </w:r>
      <w:r>
        <w:rPr>
          <w:rFonts w:hint="eastAsia" w:ascii="仿宋_GB2312" w:hAnsi="仿宋_GB2312" w:eastAsia="仿宋_GB2312" w:cs="仿宋_GB2312"/>
          <w:kern w:val="0"/>
          <w:sz w:val="28"/>
          <w:szCs w:val="28"/>
        </w:rPr>
        <w:t>明确固废产生地或企业。</w:t>
      </w: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hint="eastAsia" w:ascii="仿宋" w:hAnsi="仿宋" w:eastAsia="仿宋"/>
          <w:sz w:val="32"/>
        </w:rPr>
      </w:pPr>
    </w:p>
    <w:p>
      <w:pPr>
        <w:spacing w:line="560" w:lineRule="exact"/>
        <w:textAlignment w:val="baseline"/>
        <w:rPr>
          <w:rFonts w:ascii="仿宋" w:hAnsi="仿宋" w:eastAsia="仿宋"/>
          <w:sz w:val="32"/>
        </w:rPr>
        <w:sectPr>
          <w:pgSz w:w="11906" w:h="16838"/>
          <w:pgMar w:top="2098" w:right="1474" w:bottom="1984" w:left="1587" w:header="851" w:footer="992" w:gutter="0"/>
          <w:pgNumType w:fmt="numberInDash"/>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ell" w:date="2023-04-03T11:46:00Z" w:initials="D">
    <w:p w14:paraId="48230029">
      <w:pPr>
        <w:pStyle w:val="2"/>
      </w:pPr>
      <w:r>
        <w:t>删除。</w:t>
      </w:r>
    </w:p>
  </w:comment>
  <w:comment w:id="1" w:author="Dell" w:date="2023-04-03T11:47:00Z" w:initials="D">
    <w:p w14:paraId="678418BE">
      <w:pPr>
        <w:pStyle w:val="2"/>
      </w:pPr>
      <w:r>
        <w:t>加个字</w:t>
      </w:r>
      <w:r>
        <w:rPr>
          <w:rFonts w:hint="eastAsia"/>
        </w:rPr>
        <w:t xml:space="preserve">   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hakuyoxingshu7000"/>
    <w:panose1 w:val="00000000000000000000"/>
    <w:charset w:val="00"/>
    <w:family w:val="auto"/>
    <w:pitch w:val="default"/>
    <w:sig w:usb0="00000000" w:usb1="00000000" w:usb2="00000000" w:usb3="00000000" w:csb0="00040001"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1F00FF" w:csb1="FFFF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37D7F"/>
    <w:rsid w:val="1DBD184C"/>
    <w:rsid w:val="2FF37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qFormat/>
    <w:uiPriority w:val="1"/>
    <w:pPr>
      <w:autoSpaceDE w:val="0"/>
      <w:autoSpaceDN w:val="0"/>
      <w:jc w:val="left"/>
    </w:pPr>
    <w:rPr>
      <w:rFonts w:ascii="宋体" w:hAnsi="宋体" w:cs="宋体"/>
      <w:kern w:val="0"/>
      <w:sz w:val="32"/>
      <w:szCs w:val="32"/>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jc w:val="left"/>
    </w:pPr>
    <w:rPr>
      <w:rFonts w:ascii="Calibri" w:hAnsi="Calibri" w:eastAsia="宋体" w:cs="Times New Roman"/>
      <w:kern w:val="0"/>
      <w:sz w:val="24"/>
    </w:rPr>
  </w:style>
  <w:style w:type="paragraph" w:customStyle="1" w:styleId="8">
    <w:name w:val="标题 21"/>
    <w:basedOn w:val="1"/>
    <w:qFormat/>
    <w:uiPriority w:val="1"/>
    <w:pPr>
      <w:autoSpaceDE w:val="0"/>
      <w:autoSpaceDN w:val="0"/>
      <w:jc w:val="left"/>
      <w:outlineLvl w:val="2"/>
    </w:pPr>
    <w:rPr>
      <w:rFonts w:ascii="黑体" w:hAnsi="黑体" w:eastAsia="黑体" w:cs="黑体"/>
      <w:kern w:val="0"/>
      <w:sz w:val="36"/>
      <w:szCs w:val="36"/>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1366</Words>
  <Characters>1519</Characters>
  <Lines>0</Lines>
  <Paragraphs>0</Paragraphs>
  <TotalTime>0</TotalTime>
  <ScaleCrop>false</ScaleCrop>
  <LinksUpToDate>false</LinksUpToDate>
  <CharactersWithSpaces>1642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2023-04-04T14:21:00Z</dcterms:created>
  <dc:creator>greatwall</dc:creator>
  <cp:lastModifiedBy>王晓杰</cp:lastModifiedBy>
  <dcterms:modified xsi:type="dcterms:W3CDTF">2023-04-11T03:47:35Z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9F3376BE3D534DF6B0A2E25E7F96E646_13</vt:lpwstr>
  </property>
</Properties>
</file>