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0B5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我市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5户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5款产品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成功入选</w:t>
      </w:r>
    </w:p>
    <w:p w14:paraId="20B89F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2024年内蒙古自治区技术装备首台套</w:t>
      </w:r>
    </w:p>
    <w:p w14:paraId="40060E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关键零部件首批认定名单</w:t>
      </w:r>
    </w:p>
    <w:p w14:paraId="3102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 w14:paraId="265D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近日，自治区工信厅公布《2024年内蒙古自治区技术装备首台（套）、关键零部件首批（次）认定名单》，共认定17户企业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u w:val="none"/>
          <w:lang w:val="en-US" w:eastAsia="zh-CN" w:bidi="ar-SA"/>
        </w:rPr>
        <w:t>的19款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产品。我市奇瑞汽车股份有限公司鄂尔多斯分公司星途汽车（SUV）、鄂尔多斯市国盛利华制氢设备有限公司国盛利华250KW制氢机Hy-A50、内蒙古铁辰智能装备有限公司非公路机械传动矿用宽体自卸车（TC136HA非公路大吨位无人驾驶新能源混动矿用车）、鄂尔多斯市国鸿氢能科技有限公司商用车燃料电池动力系统、内蒙古万琪机械加工股份有限公司自移设备列车组共5户企业的5款产品成功入选，入选产品数量约占全区的三分之一。截至目前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我市累计已有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户企业的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款产品入选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内蒙古自治区技术装备首台（套）、关键零部件首批（次）认定。（市工信局 李智）</w:t>
      </w:r>
      <w:bookmarkStart w:id="0" w:name="_GoBack"/>
      <w:bookmarkEnd w:id="0"/>
    </w:p>
    <w:p w14:paraId="02A7E9FB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 w14:paraId="0CC3A4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EFE839B-06C7-4C7B-B97F-393263ED3A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1AD50C-53B3-4C3C-AFE5-4FBA8DF64E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E1E707-BE35-41F7-9562-1BB37E984C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GNjYjYzMzM2ZTdjOTJiZWZmZTVkZGMyMGM0YTMifQ=="/>
  </w:docVars>
  <w:rsids>
    <w:rsidRoot w:val="64A013FA"/>
    <w:rsid w:val="38877A4B"/>
    <w:rsid w:val="64A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492</Characters>
  <Lines>0</Lines>
  <Paragraphs>0</Paragraphs>
  <TotalTime>1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2024-10-15T09:52:00Z</dcterms:created>
  <dc:creator>WPS_127082371</dc:creator>
  <cp:lastModifiedBy>GangaR.</cp:lastModifiedBy>
  <dcterms:modified xsi:type="dcterms:W3CDTF">2024-10-15T10:13:13Z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E1D35D50A48C479BAC2F959CD98AE23B_13</vt:lpwstr>
  </property>
</Properties>
</file>